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07a" w14:textId="a9c9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 ЕАЭС 046/2018)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 ЕАЭС 046/2018).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2022 г. № 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 ЕАЭС 046/2018)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Газ горючий природный, подготовленный к транспортированию по магистральным газопроводам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Газ горючий природный промышленного и коммунально-бытового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Газ горючий природный компримированный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Газ горючий природный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1. Для целей применения настоящего перечня необходимо пользоваться как наименованием продукции, так и кодом ТН ВЭД ЕАЭС.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 Настоящий перечень не распространяется на продукцию, ввозимую (ввезенную) в единичных экземплярах (количествах), предусмотренных одним внешнеторговым договором исключительно для собственного использования декларантом (в том числе для научно-исследовательских либо представительских целей в качестве сувениров или рекламных материалов).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