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907a" w14:textId="a9c9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(TP ЕАЭС 046/2018)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января 2022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пунктом 8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(TP ЕАЭС 046/2018).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2022 г. № 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(TP ЕАЭС 046/2018)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оценке соответствия (сведения о документе об оценке соответствия)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Газ горючий природный, подготовленный к транспортированию по магистральным газопроводам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Газ горючий природный промышленного и коммунально-бытового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Газ горючий природный компримированный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Газ горючий природный сжиженный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 1. Для целей применения настоящего перечня необходимо пользоваться как наименованием продукции, так и кодом ТН ВЭД ЕАЭС.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 Настоящий перечень не распространяется на продукцию, ввозимую (ввезенную) в единичных экземплярах (количествах), предусмотренных одним внешнеторговым договором исключительно для собственного использования декларантом (в том числе для научно-исследовательских либо представительских целей в качестве сувениров или рекламных материалов).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