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394d" w14:textId="6133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9 декабря 2022 года № 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Высшего Евразийского экономического совета, утвержденного Решением Высшего Евразийского экономического совета от 23 декабря 2014 г. № 96,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 октября 2019 г. № 16: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Высшего Евразийского экономического совета состоится 24-25 мая 2023 года в Российской Федерации.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Приурочить проведение Евразийского экономического форума в 2023 году к указанному заседанию Высшего Евразийского экономического совета.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