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230" w14:textId="1738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межгосударственной программы "Повышение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апреля 2021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Одобрить предложение федерального государственного бюджетного образовательного учреждения высшего образования "Национальный исследовательский университет "МЭИ" о разработке проекта межгосударственной программы "Повышение эффективности и надежности работы объектов промышленности и распределенной энергетики в государствах – членах Евразийского экономического союза" (далее – Программа).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Определить федеральное государственное бюджетное образовательное учреждение высшего образования "Национальный исследовательский университет "МЭИ" ответственным за координацию деятельности по разработке и реализации Программы (далее – ответственный по Программе).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Заинтересованным государствам – членам Евразийского экономического союза в 30-дневный срок определить национальных заказчиков-координаторов и направить свои предложения в Евразийскую экономическую комиссию.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Ответственному по Программе совместно с национальными заказчиками-координаторами обеспечить разработку проекта Программы и представить его в Евразийскую экономическую комиссию.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 Евразийской экономической комиссии представить до 1 июля 2022 г. проект Программы для рассмотрения Евразийским межправительственным советом.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