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a9ca" w14:textId="c47a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5 апреля 2021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11 декабря 2020 г. № 12: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Стратегических направлений развития евразийской экономической интеграции до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Евразийской экономической комиссии совместно с правительствами государств – членов Евразийского экономического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мероприятий, предусмотренных утвержденным настоящим распоряжением планом;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до 1 октября 2021 г. предложения по включению идентификационных данных о контрагентах в формы статистических документов, используемых для ведения статистики взаимной торговли товарами в Евразийском экономическом союзе, в рамках работы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6.3.4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6.3.5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У. Кармышаков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апреля 2021 г. № 4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реализации Стратегических направлений развития евразийской экономической интеграции до 2025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решениями Совета Евразийской экономической комиссии от 21.01.2022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17.03.2022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10.06.2022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;от 23.09.2022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25.11.2022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25.11.2022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25.11.2022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25.11.2022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14.12.2022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14.12.2022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14.12.2022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25.01.2023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; распоряжением Совета Евразийской экономической комиссии от 30.03.2023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22.05.2023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23.06.2023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27.09.2023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27.09.2023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20.10.2023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20.10.2023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24.11.2023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24.11.2023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24.11.2023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12.12.2023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12.12.2023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12.12.2023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26.01.2024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22.04.2024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14.05.2024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29.05.2024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18.10.2024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18.10.2024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18.10.2024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29.11.2024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22.01.2025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22.01.2025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21.02.2025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21.02.2025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21.02.2025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23.05.2025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принятия); от 01.08.2025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12.09.2025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12.09.2025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принятия); от 12.09.2025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12.09.2025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19.11.2025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и механизмы реализации в соответствии с пунктами Стратегических направлений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(соисполнитель)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устранение барьеров и максимальное сокращение изъятий и ограничений для свободного передвижения товаров, услуг, капитала и рабочей силы на внутреннем рынке Евразийского экономического союза (далее – Союз)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Выполнение государствами – членами Союза (далее – государства-члены) принятых договоренностей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1.1.1. Совершенствование работы по устранению барьеров: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Методологии разделения препятствий на внутреннем рынке Евразийского экономического союза на барьеры, изъятия и ограничения, утвержденной Решением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2017 г. № 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порядка устранения барьеров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Методологию разделения препятствий на внутреннем рынке Евразийского экономического союза на барьеры, изъятия и ограничения, в том числе по вопросам признания барьеров устраненными (неустраненными)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 Евразийской экономической комиссии (далее – Комиссия)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2021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Коллегия)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применения Методологии разделения препятствий на внутреннем рынке Союза на барьеры, изъятия и ограничения и при необходимости подготовка предложений по ее совершенствованию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соисполнители: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Совета Комиссии (далее – Совет)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приложением проекта решения Коллегии 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 Определение регламента применения права "вето" к решениям Коллегии о применении специальных защитных, антидемпинговых и компенсационных 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в части определения регламента применения права "вето" к решениям Коллегии о применении специальных защитных, антидемпинговых и компенсационных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уполномоченные органы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соисполнитель: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 2024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Договор*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 Проработка вопроса целесообразности либерализации международных автомобильных перевозок грузов в целях углубления сотрудничества путем тесного взаимодействия уполномоченных органов государств-членов в сфере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 с уполномоченными органами государств-членов, в том числе в рамках Консультативного комитета по транспорту и инфраструктуре и Совета руководителей уполномоченных органов в области транспорта государств – членов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заседаний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Сокращение изъятий и ограничений на внутреннем рынке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 Разработка и реализация планов мероприятий ("дорожных карт") по сокращению изъятий и ограничений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изъятий и ограничений, подлежащих устранению в плановом периоде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соисполнители: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 на постоянной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Межправи-тельственного совета (далее – Межправитель-ственный совет)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планов мероприятий ("дорожных карт") по устранению изъятий и ограничений, включенных в перечень, утверждаемый Межправительственным советом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изъятий и ограничений на внутреннем рынке Союза, включенных в перечень, утверждаемый Межправительственным советом, в соответствии с утверждаемыми Советом планами мероприятий ("дорожными картами")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соисполнители: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утверждаемыми Советом планами мероприятий ("дорожными картами")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механизма признания ограничений устраненными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2021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перечня действующих изъятий на внутреннем рынке Союза, поддержание его в актуальном состоянии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компетенции), государства-члены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изъятий, размещенный на официальном сайте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 Выявление правовых пробелов в праве Союза в части возникающих споров по применению ограничений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по выявлению правовых пробелов в праве Союза в части возникающих споров по применению ограничений и направление доклада по итогам анализа в 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внутренним рынкам, информатизации, информационно-коммуникационным технологиям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 Разработка Комиссией рекомендаций в отношении правоприменительной практики и проведение регулирующими органами государств-членов информационно-разъяснительной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рекомендаций по информационно-разъяснительной работе, направленной на единообразное применение права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постоянной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мере необходи-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 Разработка и принятие порядка взаимодействия государств-членов и Комиссии при введении и отмене государствами-членами ограничений во взаимной торговле товарами по основаниям, указанным в статье 29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проекта порядка взаимодействия государств-членов и Комиссии при введении и отмене государствами-членами ограничений во взаимной торговле товарами по основаниям, указанным в статье 29 Договора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соисполнители: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акта органа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порядка взаимодействия государств-членов и Комиссии при введении и отмене государствами-членами ограничений во взаимной торговле товарами по основаниям, указанным в статье 29 Договора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 Проработка вопроса о целесообразности разработки международного договора о трансграничном перемещении физическими лицами сильнодействующих веществ в рамках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целесообразности разработки международного договора о трансграничном перемещении физическими лицами сильнодействующих веществ в рамках Союза и направление доклада с итогами анализа в адрес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с приложением проекта международного договора 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Развитие единого рынка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Определение и дополнение перечня секторов (подсекторов) услуг, по которым формирование единого рынка услуг в рамках Союза осуществляется в соответствии с планами либерализации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перечень секторов (подсекторов)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 (в течение переходного периода), утвержденный Решением Высшего Евразийского экономического совета от 16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 №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Высшего Евразийского экономического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Высший совет)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Подготовка и реализация планов либерализации с учетом включения секторов услуг в единый рынок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планов либерализации по новым секторам услуг в рамках реализации Стратегических направлений развития евразийской экономической интеграции до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системных проблемных вопросов по либерализации услуг, в том числе выработка критериев содержательной эквивалентности регулирования, имплементация правил единого рынка услуг в законодательство каждого государства-члена, установление административного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для рассмотрения Высшим советом вопроса об утверждении планов либерализации по секторам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планов либерализации по секторам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планами либерализа-ции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планами либерализации (акты органов Союза и иные документы)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1.3.3. Проработка вопроса целесообразности гармонизации регулирования ключевых секторов услуг в государствах-членах (в том числе уже включенных в единый рынок)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с учетом подпункта 1 пункта 2 статьи 67 Договора и пунктов 61 и 62 Протокола о торговле услугами, учреждении, деятельности и осуществлении инвестиций (приложения № 16 к Договору) рекомендаций по применению наилучшей международной (международных организаций, интеграционной, межгосударственной, зарубежной) практики регулирования (в том числе международных стандартов), а в случае ее отсутствия – путем выбора и применения наиболее прогрессивных моделей регулирования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Формирование общего финансового рынка в соответствии с Концепцией формирования общего финансового рынка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 Гармонизация законодательства государств-членов в сфере финансового рынка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работы по реализации плана мероприятий по гармонизации законодательства государств – членов Евразийского экономического союза в сфере финансового рынка, утвержденного Распоряжением Совета Евразийской экономической комиссии от 23 ноября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№ 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член Коллегии (Министр) по экономике 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планом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о реализации плана мероприятий по гармонизации законодательства государств-членов в сфере финансового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1.4.2. Разработка и заключение международного договора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стандартизированной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заключение международного договора о стандартизированной лицензии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Разработка и заключение международного договора о наднациональном органе по регулированию общего финансового рынка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заключение международного договора о наднациональном органе по регулированию общего финансового рынка Союза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Договор (при необходимости)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экономике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политике, 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Договор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 Мониторинг и анализ использования национальных валют во взаимных расчетах государств-членов и разработка предложений по расширению их использования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аналитических обзоров об использовании национальных валют во взаимных расчетах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соисполнители: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заседаний Консультативного комитета по финансовым рынкам,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1.4.5. Разработка и заключение международного договора о допуске брокеров и дилеров одного государства-члена к участию 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организованных торгах бирж (организаторах торговли) других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международного договора о допуске брокеров и дилеров одного государства – члена Евразийского экономического союза к участию 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организованных торгах бирж (организаторов торговли) других государств-членов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экономике и финансовой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1.4.6. Разработка и заключение международного договора о порядке обмена сведениями, входящими в состав кредитных историй, в рамках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международного договора о порядке обмена сведениями, входящими в состав кредитных историй, в рамках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1.4.7. Разработка и заключение международного договора о взаимном допуске к размещению и обращению ценных бумаг на организованных торгах в государствах-членах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международного договора о взаимном допуске к размещению и обращению ценных бумаг на организованных торгах в государствах-членах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1.4.8. Развитие общего платежного пространства в соответствии с Концепцией формирования общего финансового рынка Евразийского экономического союза, утвержденной Решением Высшего Евразийского экономического совета от 1 октября 2019 г. №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доклада о работе рабочей группы по координации развития национальных платежных систем, направленной на развитие общего платежного пространства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Консультативного комитета по финансовым рынкам,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1.4.9. Проработка вопроса о взаимном признании национальных рейтинговых агентств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на предмет целесообразности взаимного признания национальных рейтинговых агентств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экономике и финансовой политике,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Консультативного комитета по финансовым рынкам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1.4.10. Проработка вопроса о создании рейтингового агентства в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на предмет целесообразности создания рейтингового агентства в Союзе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политике, 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Консультативного комитета по финансовым рынкам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Обеспечение свободного движения рабочей силы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1.5.1 и 10.1.4. Выработка предложений в отношении профессиональной квалификации работников по наиболее востребованным на рынке труда профессиям в государствах-членах и порядка ее подтверждения.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необходимости последовательного сближения государствами-членами квалификаций специалистов различных видов профессиональной деятельности (в том числе в сфере медицинского, педагогического, юридического и фармацевтического образования) для повышения эффективности функционирования рынка трудовых ресурсов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наиболее востребованных профессий на рынке труда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к квалификационным требованиям по наиболее востребованным профессиям на рынке труда Союза и порядку подтверждения профессиональных квалификаций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доклада о целесообразности сближения квалификационных требований по наиболее востребованным профессиям на рынке труда Союза и порядку подтверждения профессиональных квалификаций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Межправи-тельственного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1.5.2. Проработка вопроса о создании Евразийской электронной биржи труда и создание унифицированной системы поиска "Работа без границ"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работы по реализации проекта "Унифицированная система поиска "Работа без границ" в соответствии с верхнеуровневым планом мероприятий по его реализации, утвержденным Решением Совета Евразийской экономической комиссии от 9 сентября 2019 г. № 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офис,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полугодие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вынесение на утверждение проектной документации по созданию сервисов цифровой экосистемы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обеспечения трудоустройства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занятости граждан государств-членов "Евразийская электронная биржа труда"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г., далее на постоянной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по созданию сервисов цифровой экосистемы для обеспечения трудоустройства и занятости граждан государств-членов "Евразийская электронная биржа труда"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г., далее на постоянной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 Предоставление возможности гражданам государства-члена, законно находящимся на территории другого государства-члена, обратиться в компетентные органы в сфере миграции этого государства-члена для изменения цели въезда без выезда за пределы этого государства-члена для законного осуществления трудовой деятельности, если такая обязанность установлена законодательством государства въезда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пункт 4 статьи 97 Договора в части предоставления возможности гражданам государства-члена, законно находящимся на территории другого государства-члена, обратиться в компетентные органы в сфере миграции этого государства-члена для изменения цели въезда без выезда за пределы этого государства-члена для законного осуществления трудовой деятельности, если такая обязанность установлена законодательством государства въезда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соисполнитель: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разработки проекта протокола о внесении изменений в Договор)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 Обеспечение вступления в силу и реализация Соглашения о пенсионном обеспечении трудящихся государств – членов Евразийского экономического союза от 20 декабря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государствами-членами внутригосударственных процедур, необходимых для вступления в силу Соглашения о пенсионном обеспечении трудящихся государств – членов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государствами-членами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завершении внутригосудар-ственных процедур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1.5.5. Разработка и заключение международного договора о взаимном признании ученых степеней и ученых званий трудящихся государств-членов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государствами-членами международного договора о взаимном признании документов об ученых степенях, выданных в соответствии с законодательством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договоры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государствами-членами международного договора о взаимном признании документов об ученых званиях, выданных в соответствии с законодательством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статью 97 Договора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соисполнитель: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разработки проекта протокола о внесении изменений в Договор)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1.5.6. Проработка вопроса об урегулировании в праве Союза правового положения работников, выполняющих работы в государстве-члене, если наниматель зарегистрирован на территории другого государства-члена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о необходимости урегулирования в праве Союза правового положения работников, выполняющих работы в государстве-члене, если наниматель зарегистрирован на территории другого государства-члена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экономике и 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Обеспечение доступа к государственным закупкам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 Проработка возможности обеспечения взаимного признания банковских гарантий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международного договора о взаимном признании государствами-членами банковских гарантий, выдаваемых банками государств-членов для целей государственных (муниципальных)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международного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международного договора о взаимном признании государствами-членами банковских гарантий, выдаваемых банками государств-членов для целей государственных (муниципальных) закупок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 Разработка и утверждение плана мероприятий, направленных на обеспечение информационной открытости и прозрачности закупок, в том числе посредством: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каждым государством-членом веб-портала;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(размещения) на веб-портале информации о закупках, реестра недобросовестных поставщиков (в том числе на русском языке);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(размещения) на веб-портале нормативных правовых актов государства-члена в сфере закупок (в том числе на русском языке);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ограниченного числа электронных торговых площадок (электронных площадок) и (или) веб-портала в качестве единого места доступа к информации о закупках в электронном формате и к электронным услугам, связанным с такими закупками, в случае если это предусмотрено законодательством государства-члена о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беспрепятственного и бесплатного доступа к информации о закупках, реестру недобросовестных поставщиков и нормативным правовым актам государства-члена в сфере закупок, публикуемым (размещаемым) на веб-портале, а также обеспечения максимально широкого поиска сведений по такой информации, реестру и актам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исполнения государствами-членами пункта 29 Протокола о порядке регулирования закупок (приложение №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Договору)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исполнения государствами-членами пункта 29 Протокола о порядке регулирования закупок (приложение № 25 к Договору)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 мероприятий, направленного на обеспечение информационной открытости и прозрачности закупок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реализации плана мероприятий, направленного на обеспечение информационной открытости и прозрачности закупок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 Обеспечение взаимного признания электронной цифровой подписи (электронной подписи) для целей государственных закупок на условиях национального режима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плана мероприятий по взаимному признанию электронной цифровой подписи (электронной подписи), изготовленной в соответствии с законодательством одного государства-члена, другим государством-членом для целей государственных (муниципальных)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Договор в части наделения Совета полномочиями по утверждению и внесению изменений в правила взаимного признания электронной цифровой подписи (электронной подписи), изготовленной в соответствии с законодательством одного государства-члена, другим государством-членом для целей государственных (муниципальных) закупок, которыми устанавливаются требования к электронной цифровой подписи, процедурам проверки ее подлинности и признания, а также признания легитимности электронных документов, подписанных электронной цифровой подписью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Договор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правил взаимного признания электронной цифровой подписи (электронной подписи), изготовленной в соответствии с законодательством одного государства-члена, другим государством-членом для целей государственных (муниципальных) закупок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года с даты внесения изменений в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части наделения Совета полномочия-ми по утверждению и внесению изменений в правила электронной цифровой подписи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реализации плана мероприятий по взаимному признанию электронной цифровой подписи (электронной подписи), изготовленной в соответствии с законодательством одного государства-члена, другим государством-членом для целей государственных (муниципальных) закупок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проблемных вопросов, связанных с взаимным признанием электронной цифровой подписи (электронной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1.6.4. Выработка комплекса мер по полноценной цифровизации государственных закупок в государствах-членах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информации от уполномоченных органов государств-членов об уровне цифровизации всех этапов процесса осуществления государственных (муниципальных) закупок и взаимодействия с информационными системами органов государственной власти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информационных систем государств-членов, интеграции информационных систем государств-членов с информационными системами государственных (муниципальных) закупок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совместно с уполномоченными и заинтересованными органами государств-членов комплекса мер по полноценной цифровизации государственных закупок в государствах-членах, в том числе выработка общих критериев к полноценной цифровизации (до разработки комплекса 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комплекса мер по полноценной цифровизации государственных закупок в государствах-членах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реализации комплекса мер по полноценной цифровизации государственных закупок в государствах-членах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Содействие развитию 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1.7.1. Улучшение делового и инвестиционного климата с учетом наилучших международных и национальных практик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международной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национальной практики по вопросам улучшения делового и инвестиционного климата, создания благоприятных условий для учреждения, ведения бизнеса, в том числе на основании международного рейтинга доступности и легкости ведения бизнеса, а также предложений бизнес-сообществ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финансовой политике,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бизнес-сообщества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рекомендаций по внедрению наиболее благоприятных (с учетом подпункта 1 пункта 2 статьи 67 Договора и пунктов 61 и 62 Протокола о торговле услугами, учреждении, деятельности и осуществлении инвестиций (приложение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к Договору)) условий для учреждения и ведения бизнеса, в том числе на основании международного рейтинга доступности и легкости ведения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1.7.2. Формирование благоприятной конкурентной среды для развития предпринимательства, раскрытия потенциала малого и среднего бизнеса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формированию благоприятной конкурентной среды для развития предпринимательства, раскрытия потенциала малого и среднего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соисполнители: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эффективности функционирования рынков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Обеспечение единства таможенно-тарифного регулирования в Союзе, устранение изъятий из Единого таможенного тарифа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 Подготовка предложений к тарифным переговорам Республики Казахстан во Всемирной торговой организации (ВТО) в рамках сближения обязательств государств-членов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согласованных подходов и модальности ведения переговоров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определен после принятия Республикой Казахстан решения о подготовке к переговорам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 Принятие порядка применения тарифной льготы в отношении товаров, ввозимых для реализации инвестиционных проектов в приоритетных видах деятельности (секторах экономики)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порядка применения тарифной льготы, установленной подпунктом 7.1.11 Решения Комиссии Таможенного союза от 27 ноября 2009 г. № 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 Выработка согласованных подходов к таможенно-тарифному регулированию в отношении ввозимых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по применению государствами-членами согласованных подходов к таможенно-тарифному регулированию в отношении ввозимых товаров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Консультативного комитета по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 рекоменда-тельного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 Консультативном комитете по торговле проекта рекомендаций по применению государствами-членами согласованных подходов к таможенно-тарифному регулированию в отношении ввозимых товаров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Формирование общего биржевого товарного рынка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 Разработка и утверждение концепции формирования общего биржевого рынка товаров в рамках Союза, в том числе рынков производных финансовых инструментов, базисным активом которых является товар, а также программы развития биржевых торгов товарами, по которым сторонами достигнута договоренность их реализации на биржевых торгах, с включением в нее мероприятий, в том числе направленных на формирование и использование биржевых и внебиржевых индикаторов цен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обзора о состоянии биржевых товарных рынков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формированию общего биржевого рынка товаров в рамках Союза, включающих определение перечня товаров для реализации на биржевых торгах, производных финансовых инструментов, биржевых и внебиржевых индикаторов цен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концепции формирования общего биржевого рынка товаров в рамках Союза, в том числе рынков производных финансовых инструментов, базисным активом которых является товар,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тельственного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программы развития биржевых торгов товарами, по которым достигнута договоренность их реализации на биржевых торгах, с включением в нее мероприятий, в том числе направленных на формирование и использование биржевых и внебиржевых индикаторов цен, для рассмотрения органами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тельственного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Формирование общих рынков энергетических ресурсов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2.3.1. Создание правовых, экономических и технологических условий для формирования, функционирования и развития общего электроэнергетического рынка Союза путем реализации договоренностей, предусмотренных Протоколом о внесении изменений в Договор о Евразийском экономическом союзе от 29 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(в части формирования общего электроэнергетического рынка Евразийского экономического союза) от 29 мая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мероприятий, направленных на формирование общего электроэнергетического рынка Евразийского экономического союза, утвержденного Решением Высшего Евразийского экономического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г. № 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соответ-ствии с планом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 Создание правовых, экономических и технологических условий для формирования, функционирования и развития общего рынка газа Союза путем реализации мероприятий, предусмотренных Программой формирования общего рынка газа Евразийского экономического союза, утвержденной Решением Высшего Евразийского экономического совета от 6 декабря 2018 г. №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формированию общего рынка газа Евразийского экономического союза, утвержденного Решением Высшего Евразийского экономического совета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декабря 2018 г. № 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соответ-ствии с планом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 Создание правовых, экономических и технологических условий для формирования, функционирования и развития общих рынков нефти и нефтепродуктов Союза путем реализации мероприятий, предусмотренных Программой формирования общих рынков нефти и нефтепродуктов Евразийского экономического союза, утвержденной Решение Высшего Евразийского экономического совета от 6 декабря 2018 г. №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формированию общих рынков нефти и нефтепродуктов Евразийского экономического союза, утвержденного Решением Высшего Евразийского экономического совета от 6 декабря 2018 г. №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соответ-ствии с планом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2.3.4. Разработка баланса производства и потребления энергоресурсов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индикативных (прогнозных) балансов газа, нефти и нефтепродуктов Союза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2.3.5. Проработка Комиссией совместно с государствами-членами вопросов об оказании услуг, в том числе в сфере естественных монополий государств-членов,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имеющих общей границы ни с одним из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вопросов оказания услуг в рамках формирования общих рынков энергетических ресурсов Союза, в том числе оказания услуг по их транспортировке, реализации программ и подготовки соответствующих актов органов Союза и международных договоров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Защита конкуренции и антимонопольное регулирование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 Поэтапное совершенствование права Союза в целях пресечения нарушений общих правил конкуренции на трансграничных рынках, в том числе с учетом правоприменительной практики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с экспертами органов государственной власти государств-членов по вопросам совершенствования права Союза, проведение заседаний Консультативного комитета по конкурентной политике, антимонопольному регулированию и государственному ценовому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разработки протокола о внесении изменений в Договор о Союзе)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постоянной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актов для совершенствования или разработки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акты органов Союза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Договор (в случае выявления пробелов в регулировании в Договоре)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Договор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2.4.2. Утверждение порядка освобождения от ответственности при добровольном заявлении о заключении хозяйствующим субъектом (субъектом рынка) соглашения, недопустимого в соответствии с пунктами 3 –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76 Договора, а равно об участии в 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порядка освобождения от ответственности при добровольном заявлении о заключении хозяйствующим субъектом (субъектом рынка) соглашения, недопустимого в соответствии с пунктами 3 – 5 статьи 76 Договора, а равно об участии в нем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распоряжение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2.4.3. Проведение экспертного обзора в сфере конкуренции со стороны Организации экономического сотрудничества и развития (ОЭСР)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экспертного обзора в сфере конкуренции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экспертный обзор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результатов экспертного обзора в сфере конкуренции на Глобальном форуме по конкуренции ОЭСР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2.4.4. Совершенствование инструментов взаимодействия с бизнес-сообществами, в том числе третьих стран, по различным вопросам деятельности Комиссии на базе общественной приемной блока по конкуренции и антимонопольному регулированию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государствах-членах заседаний на базе общественной приемной блока по конкуренции и антимонопольному регулированию с участием представителей заинтересованных структурных подразделений Комиссии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 член Коллегии (Министр) по экономике и финансовой политике соисполнители: государства-члены, члены Коллегии (в рамках своей компетенции)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(встречах с бизнесом), проводимых другими структурными подразделениями Комиссии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мониторинга и контроля за ходом и результатами решения поставленных бизнес-сообществом проблемных вопросов, в том числе в рамках общественной приемной блока по конкуренции и антимонопольному регулированию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 реже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год), начиная с 2022 года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2.4.5. Проработка вопроса совершенствования применения штрафных санкций, налагаемых Комиссией за факт нарушения общих правил конкуренции на трансграничных рынках, для формирования благоприятной конкурентной среды и учета взаимных интересов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 с экспертами органов государственной власти государств-членов по вопросам совершенствования применения штрафных санкций за факт нарушения общих правил конкуренции на трансграничных рынках, проведение заседаний Консультативного комитета по конкурентной политике, антимонопольному регулированию и государственному ценовому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проблемных вопросов и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совершенствования или разработки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акты органов Союза (в случае выявления проблемных вопросов, пробелов в правовом регулировании)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распоряжения / решение Коллегии / Совета / Межправи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тельственного Совета / Высшего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Договор (в случае выявления пробелов в правовом регулировании в Договоре)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2024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Договор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Совершенствование таможенного регулирования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Совершенствование таможенного регулирования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 Совершенствование Таможенного кодекса Евразийского экономического союза с учетом практики его применения и внесение соответствующих изменений в акты органов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международного договора в рамках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о Таможенном кодексе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11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(внесение соответствующих изменений) актов органов Союза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 Совершенствование и унификация типовых требований к техническому оснащению элементов таможенной инфраструктуры в местах перемещения товаров через таможенную границу Союза, включая системы радиационного контроля, осмотра (досмотра) лиц, багажа и ручной клади, поиска и идентификации наркотических и взрывчатых веществ, телевизионного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для государств-членов типовых требований к техническому оснащению отдельных элементов таможенной инфраструктуры, включая системы радиационного контроля, осмотра (досмотра) лиц, багажа и ручной клади, поиска и идентификации наркотических и взрывчатых веществ, телевизионного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/ рекомендации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 Организация информационного взаимодействия и обмена информацией между таможенными органами в соответствии с Договором и Таможенным кодексом Евразийского экономического союза и международными договорами, заключенными Союзом и его государствами-членами с третьими странами и интеграционными объединениями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правил информационного взаимодействия, технологических документов, а также актов Комиссии, предусматривающих присоединение государств-членов к общим процессам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сроков реализации "дорожной карты", предусмо-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тренной пунктом 5.3.3. настоящего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/ распоряжения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международных договоров (протоколов) между уполномоченными органами государств-членов и третьих стран о порядке реализации обмена информацией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заклю-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Соглашениями с третьими 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договоры между уполномоченными органами государств- членов и третьих стран о порядке реализации обмена информацией в таможенной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переговоров с уполномоченными органами третьих стран по вопросу обмена информацией в таможенной сфере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по итогам раундов переговоров, протоколы заседаний учрежденных совместных органов с третьими странами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заседаний переговорных делегаций Союза и рабочих групп при Консультативном комитете по таможенному регулированию по вопросу разработки системы электронного обмена информацией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 Унификация электронного документооборота между таможенными органами и участниками внешнеэкономической деятельности в части увеличения количества определения единых структур и форматов электронных таможенных документов, а также определения правил формирования реквизитного состава электронных таможенных документов в случаях, предусмотренных правом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Договор о Таможенном кодексе Евразийского экономического союза от 11 апреля 2017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о Таможенном кодексе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11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единых структур и форматов электронных таможенных документов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правил формирования реквизитного состава электронных таможенных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3.1.5. Обеспечение трансграничного взаимодействия между таможенными органами государств-членов и органами государств-членов, уполномоченными на выдачу разрешительных документов в электронном виде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внесению изменений в правила информационного взаимодействия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внутренним рынкам, информатизации, информационно-коммуникационным технологиям,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сроков реализации "дорожной карты", предусмо-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тренной пунктом 5.3.3. плана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/ распоряжения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актов Комиссии, направленных на присоединение государств-членов к общему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3.1.6. Определение в Договоре об особенностях уголовной и административной ответственности за нарушения таможенного законодательства таможенного союза и государств – членов таможенного союза от 5 июля 2010 года общих для всех принципов и подходов к установлению ответственности за несоблюдение требований права Союза в сфере таможенного регулирования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Договор об особенностях уголовной и административной ответственности за нарушения таможенного законодательства таможенного союза и государств – членов таможенного союза от 5 июля 2010 года в части определения общих для всех принципов и подходов к установлению ответственности за несоблюдение требований права Союза в сфере таможенного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об особенностях уголовной и административной ответственности за нарушения таможенного законодательства таможенного союза и государств – членов таможенного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3.1.7. Разработка и заключение международного договора о гармонизированной системе определения страны происхождения товаров, вывозимых с таможенной территории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международного договора о гармонизированной системе определения страны происхождения товаров, вывозимых с таможенной территории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3.1.8. Развитие единой системы транзита товаров в Союзе, в том числе по следующим основным направлениям: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международного договора о единой системе транзита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международного договора в рамках Союза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международного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информационного взаимодействия таможенных служб государств-членов при транзите товаров посредством обмена юридически значимыми электронными документами в рамках общих процессов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внесению изменений в правила информационного взаимодействия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технологических документов для реализации информационного взаимодействия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гарантийных механизмов при транзите товаров, в том числе определение случаев, когда обеспечение исполнения обязанности по уплате таможенных пошлин, налогов не предоставляется и (или) когда такое обеспечение предоставляется частично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принятие Соглашения об особенностях применения обеспечения исполнения обязанности по уплате таможенных пошлин, налогов, специальных, антидемпинговых, компенсационных пошлин при перевозке (транспортировке) товаров в соответствии с таможенной процедурой таможенного транзита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комплекса мер, направленных на реализацию возможности взаимодействия единой системы транзита Союза с транзитными системами государств, не являющихся членами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 с таможенными администрациями государств, не являющихся членами Союза, по вопросу взаимодействия транзитных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2025 г.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протоколы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для включения в Соглашение о единой системе транзита Союза, предусматривающего возможность взаимодействия с транзитными системами государств, не являющихся членами Союза (в т. ч. положений, предусматривающих возможность присоединения к нему государств, не являющихся членами Союза)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2025 г.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унификация подходов таможенных органов государств-членов к применению мер по минимизации рисков при таможенном транзите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унифицированного перечня мер и случаев их применения в целях минимизации рисков при таможенном транзите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Объединенная коллегия таможенных служб (далее – Объединенная коллегия)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– 2025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Объединенной коллегии,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 рамках Союза системы отслеживания товаров, помещенных под таможенную процедуру таможенного транзита, с использованием электронных навигационных пломб, предусматривающей в том числе возможность использования одной электронной навигационной пломбы на всем маршруте транзитной перевозки, определение порядка и условий наложения (снятия) электронных навигационных пломб, а также возможность поэтапного расширения случаев их применения, в том числе по другим процедурам контроля за перемещением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Соглашения о применении в Евразийском экономическом союзе навигационных пломб для отслеживания перевозок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таможенному сотрудничеству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применении в Евразийском экономическом союзе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навигационных пломб для отслеживания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актов Комиссии для реализации Соглашения о применении в Евразийском экономическом союзе навигационных пломб для отслеживания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с даты вступления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3.1.9. Проработка вопроса проведения скоординированного таможенного контроля в местах совершения таможенных операций на таможенной территории Союза в отношении ввозимых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 по вопросам проведения скоординированного таможенного контроля в местах совершения таможенных операций и выработка мероприятий в рамках рабочей группы по вопросам обеспечения единообразной практики таможенного администрирования и организации скоординированного таможенного контроля (распоряжение Коллегии Евразийской экономической комиссии от 8 сентября 2020 г. № 113)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заседаниях органов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Обеспечение единого стандарта совершения таможенных операций, проведения таможенного контроля, обмена информацией, унификации и имплементации систем управления рисками в Союзе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решений Объединенной коллегии по унификации процесса управления рисками по отдельным (согласованным) областям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 коллегия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Объединенной коллегии,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 рисков в национальных системах управления рисками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решений Объединенной коллегии по унифицированным профилям рисков по отдельным (согласованным) областям рисков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унифицированных профилей рисков в национальные системы управления рисками всех таможенных служб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решений Объединенной коллегии по унификации общих подходов категорирования лиц, совершающих таможенные операции, в том числе по дифференцированному применению мер по минимизации риска в зависимости от категории уровня риска участников внешнеэкономической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3.3. Разработка и реализация плана мероприятий по созданию условий для обеспечения беспрепятственного перемещения товаров Союза с территории одного государства-члена (или его части) на территорию другого государства-члена (или его часть), не имеющего общей границы ни с одним из государств-членов,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контроля перевозки с использованием электронных навигационных пломб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плана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технологиям, 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2022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гарантий качества, безопасности обращаемых товаров и надлежащей защиты 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Установление единых обязательных требований к продукции, регулируемой в рамках Союза, и обеспечение единообразного подхода в государствах-членах к применению технических регламентов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4.1.1. Актуализация Единого перечня продукции, в отношении которой устанавливаются обязательные требования в рамках Таможенного союза, утвержденного Решением Комиссии Таможенного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2011 г. № 526, с учетом целесообразности разработки технических регламентов Союза в отношении отдельных видов продукции, включенной в указанный Единый перечень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Единого перечня продукции, в отношении которой устанавливаются обязательные требования в рамках Таможенного союза, с учетом целесообразности разработки технических регламентов Союза в отношении отдельных видов продукции, включенной в указанный 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Единый перечень продукции, в отношении которой устанавливаются обязательные требования в рамках Таможенного союза, утвержденный Решением Комиссии Таможенного союза от 28 января 2011 г. № 526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Совета о внесении изменений в Решение Комиссии Таможенного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№ 526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 Внесение изменений в порядок разработки технических регламентов Союза, обеспечивающих совершенствование процедур разработки и принятия технических регламентов Союза, а также упорядочивание процедур внесения изменений в них с учетом обязательств в ВТО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Порядок разработки, принятия, изменения и отмены технических регламентов Евразийского экономического союза, утвержденный Решением Совета Евразийской экономической комиссии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2012 г. №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Совета о внесении изменений в Решение Совета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2012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 Принятие порядка проведения мониторинга исполнения актов органов Союза в сфере технического регулирования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рекомендации по порядку проведения мониторинга исполнения актов органов Союза в сфере технического регулирования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 государства-члены 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порядка проведения мониторинга исполнения актов органов Союза в сфере технического регулирования в составе порядка проведения мониторинга, предусмотренного пунктом 9.1.1 настоящего плана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месяцев с даты вступления протокола в силу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4.1.4. Принятие порядка проведения оценки научно-технического уровня технических регламентов Союза с определением ее периодичности и перечней стандартов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Договор в части, касающейся наделения Комиссии полномочиями по принятию порядка проведения обязательной периодической оценки научно-технического уровня вступивших в силу технических регламентов Союза и перечней стандартов к 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разработки протокола о внесении изменений в Договор)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об утверждении порядка проведения обязательной периодической оценки научно-технического уровня вступивших в силу технических регламентов Союза и перечней стандартов к 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4.1.5. Принятие механизма обеспечения единообразного подхода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толкованию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применению технических регламентов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Договор в части, касающейся наделения Комиссии полномочиями на принятие акта, направленного на обеспечение единообразного подхода к разъяснению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применения технических регламентов Союза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части разработки проекта протокола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Договор)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Договор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решения об обеспечении единообразного подхода к разъяснению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применения технических регламентов Союза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4.1.6. Совершенствование права Союза в целях устранения дублирования требований и процедур оценки соответствия подконтрольных объектов в сферах технического регулирования и ветеринарных, санитарных и карантинных фитосанитарных 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подходов по совершенствованию права Союза в целях устранения дублирования требований и процедур оценки соответствия подконтрольных объектов в сферах технического регулирования и ветеринарных, санитарных и карантинных фитосанитарных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актов, входящих в право Союза, в сферах технического регулирования, санитарных, ветеринарно-санитарных и карантинных фитосанитарных мер, требующих внесения изменений для устранения выявленных фактов дублирования требований и процедур оценки соответствия подконтрольных объектов в указанных сферах,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выработка предложений для внесения изменений (при необходимости) в соответствующие порядки установления требований в целях предотвращения возникновения в дальнейшем дублирования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Совета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4.1.7. Рассмотрение инициатив по созданию системы цифровых сервисов в сфере технического регулирования в Союзе в соответствии с Порядком проработки инициатив в рамках реализации цифровой повестки Евразийского экономического союза, утвержденным Решением Евразийского межправительственного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г.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начале реализации проекта "Цифровое техническое регулирование в рамках Евразийского экономического союза"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офис,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Переход к новым подходам к оценке соответствия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 Установление норм о переходе на электронные формы разрешительных документов в сфере оценки соответствия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Протокол о техническом регулировании в рамках Евразийского экономического союза (приложение № 9 к Договору) для перехода на электронные формы сертификатов соответствия и деклараций 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разработки протокола о внесении изменений в Договор)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акты Комиссии, касающиеся перехода на электронные формы сертификатов соответствия и деклараций 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г.**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 Разработка механизмов оценки соответствия серийно выпускаемой продукции иностранного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Договор, касающиеся определения новых подходов оценки соответствия серийно выпускаемой продукции иностранного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разработки протокола о внесении изменений в Договор)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 Интеграция национальных информационных систем в сфере выдачи разрешительных документов посредством применения интегрированной информационной системы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 мероприятий ("дорожной карты") по интеграции национальных информационных систем в сфере выдачи разрешительных документов в рамках Союза посредством применения интегрированной информационной системы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Развитие систем обеспечения качества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 Принятие концепции создания евразийской системы обеспечения качества продукции, предусматривающей в том числе развитие инфраструктуры качества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практики государств-членов по созданию систем обеспечения качества продукции, в том числе программ по развитию существующих инфраструктур качества продукции, в том числе анализа международного опыта по указанным вопросам, и выработка рекомендаций по созданию евразийской системы обеспечения качества продукции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концепции создания евразийской системы обеспечения качества продукции на основе научно обоснованных подходов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Развитие сферы стандартизации и метрологии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4.4.1. Принятие норм, обеспечивающих системное планирование работ по стандартизации, применение прогрессивных международных и региональных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Договор в части, касающейся наделения Совета полномочиями по принятию порядка координации работ по стандартизации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разработки протокола о внесении изменений в Договор)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порядка о координации работ по стандартизации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Решение Совета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 161 в части оптимизации сроков и процедур разработки и согласования перечней стандартов к техническим регламентам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4.4.2. Проведение научно-исследовательских работ в области стандартизации и метрологии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актуальных тем научно-исследовательских работ в области стандартизации и метрологии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проведению научно-исследовательских работ в области стандартизации и метрологии для включения в план научно-исследовательских работ Комиссии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2022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Обеспечение повышения уровня доверия к результатам деятельности аккредитованных организаций (органов по оценке соответствия) и повышения эффективности их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4.5.1. Проведение на постоянной основе взаимных сравнительных оценок органов по аккредитации с целью достижения равнозначности применяемых процедур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об утверждении порядка осуществления органами по аккредитации государств-членов взаимных сравнительных оценок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по результатам проведения государствами-членами взаимных сравнительных оценок органов по аккредитации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 (по результатам проведения взаимных сравнительных оценок)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4.5.2. Выработка предложений по совершенствованию механизма ведения единого реестра органов по оценке соответствия Союза, в том числе включения аккредитованных на национальном уровне органов по оценке соответствия в указанный реестр и исключения из него недобросовестных органов по оценке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Порядок включения аккредитованных органов по оценке соответствия (в том числе органов по сертификации, испытательных лабораторий (центров)) в единый реестр органов по оценке соответствия Евразийского экономического союза, а также его формирования и ведения, утвержденный Решением Совета Евразийской экономической комиссии от 5 декабря 2018 г. № 100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Обеспечение гармонизации законодательства государств-членов в части установления ответственности за нарушение обязательных требований к продукции, правил и процедур проведения обязательной оценки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4.6.1. Разработка акта, составляющего право Союза, определяющего общие принципы и подходы с целью установления сходного (сопоставимого) законодательства государств-членов в части установления ответственности за нарушение обязательных требований к продукции, правил и процедур проведения обязательной оценки соответствия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рекомендации для определения общих принципов и подходов с целью установления сходного (сопоставимого) законодательства государств-членов в части установления ответственности за нарушение обязательных требований к продукции, правил и процедур проведения обязательной оценки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разработки протокола о внесении изменений в Договор)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Договор для принятия акта органа Союза, определяющего общие принципы и подходы с целью установления сходного (сопоставимого) законодательства государств-членов в части установления ответственности за нарушение обязательных требований к продукции, правил и процедур проведения обязательной оценки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международного договора, определяющего общие принципы и подходы с целью установления сходного (сопоставимого) законодательства государств-членов в части установления ответственности за нарушение обязательных требований к продукции, правил и процедур проведения обязательной оценки соответствия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г.**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Организация эффективного скоординированного взаимодействия органов государств-членов в рамках осуществления контрольных мероприятий за соблюдением требований технических регламентов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4.7.1. Установление порядка взаимодействия органов государственного контроля государств-членов, таможенных органов и органов по аккредитации в целях предотвращения выпуска в обращение и обращения в Союзе опасной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порядка взаимодействия органов государственного контроля, таможенных органов и органов по аккредитации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октября 2024 г.**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4.7.2. Формирование основ для создания в государствах-членах системы референтных лабораторий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рекомендации по общим подходам для создания в государствах-членах системы референтных лабораторий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 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4.7.3. Разработка механизма рассмотрения и урегулирования спорных вопросов, возникающих между государствами-членами в рамках государственного контроля (надзора) за соблюдением требований технических регламентов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порядка рассмотрения обращения государства-члена, несогласного с результатами мероприятий, проведенных органом государственного контроля (надзора) другого государства-члена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Установление единых принципов метрологического обеспечения при формировании общих рынков энергетических ресурсов Союза на основе унификации (гармонизации) метрологических требований к измерениям количества и параметров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 Установление требований к показателям электрической энергии при осуществлении торговли электрической энергией на общем электроэнергетическом рынке Союза на межгосударственных сечениях на государственных границах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исследования по определению требований к измерениям количества и параметров качества электрической энергии при осуществлении торговли электрической энергией на общем электроэнергетическом рынке Союза на межгосударственных сечениях на государственных границах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рекомендации по общим подходам к измерениям количества и параметров качества электрической энергии при осуществлении торговли электрической энергией на общем электроэнергетическом рынке Союза на межгосударственных сечениях на государственных границах государств-членов с учетом научно обоснованного подхода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рекомендаций Коллегии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 Внедрение моделей циркулярной экономики (экономики замкнутого цикла) в техническое регулирование в рамках Союза в целях повышения энергоэффективности и ресурсосбережения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4.9.1. Выработка предложений по целесообразности внесения изменений в технические регламенты Союза в части их дополнения общими подходами к утилизации продукции, в том числе ее рециклинга, в порядке, установленном законодательством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с предложениями по целесообразности внесения изменений в технические регламенты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план разработки технических регламентов Евразийского экономического союза и внесения изменений в технические регламенты Таможенного союза, утвержденный Решением Совета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г. № 79 (в случае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4.10. Создание условий для эффективной работы общих рынков лекарственных средств и медицинских изделий в рамках Союза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4.10.1. Принятие концепции дальнейшего развития общих рынков лекарственных средств и медицинских изделий в рамках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концепции развития общего рынка лекарственных средств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Межправи-тельственного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концепции дальнейшего развития общего рынка медицинских изделий в рамках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Межправи-тельственного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 Формирование и интеграция национальных информационных систем в сфере ветеринарии и фитосанитарии при прослеживаемости продукции посредством интегрированной информационной системы Союза для свободного перемещения продукции, соответствующей установленным требованиям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4.11.1. Разработка, внедрение и интеграция национальных систем прослеживаемости подкарантинной продукции, ввезенной на таможенную территорию Союза и перемещаемой по таможенной территории Союза, для ее свободного перемещения, соответствующей установленным требованиям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национальных информационных систем в сфере фитосанитарии при прослеживаемости подкарантинной продукции, ввезенной на таможенную территорию Союза и перемещаемой по таможенной территории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государств-членов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4.11.2. Разработка и внедрение национальной системы прослеживаемости животных и продукции животного происхождения "от фермы до прилавка"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внедрение национальной системы прослеживаемости животных и продукции животного происхождения "от фермы до прилавка"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государств-членов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4.11.3. Получение государствами-членами сертификатов о признании статусов Международного эпизоотического бюро (при необходимости)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консультативной помощи государствам-членам по получению ими сертификатов Международного эпизоотического бюро о статусе страны по болезням животных в целях координации действий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– 2025 годы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о признании статусов Международного эпизоотического бюро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4.11.4. Разработка порядка прослеживаемости подкарантинной продукции, ввозимой из третьих стран и перемещаемой между государствами-членами, в рамках фитосанитарного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Договор в части, касающейся наделения Комиссии полномочиями по утверждению порядка прослеживаемости подкарантинной продукции, ввозимой из третьих стран и перемещаемой между государствами-членами, в рамках фитосанитарного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техническому регулированию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интеграции и макроэкономике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проекта порядка прослеживаемости подкарантинной продукции, ввозимой из третьих стран и перемещаемой между государствами-членами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техническому регулированию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года после внесения изменений в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4.11.5. Выработка механизма взаимодействия между уполномоченными органами сторон при получении государствами-членами сертификатов о признании статусов Международного эпизоотического бюро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Порядок взаимодействия государств – 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компартментализации, утвержденный Решением Совета Евразийской экономической комиссии от 10 ноября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г. № 79, предусматривающих порядок взаимодействия между уполномоченными органами государств-членов при получении ими сертификатов Международного эпизоотического бюро о статусе страны по болезням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4.11.6. Интеграция национальных информационных систем в сфере фитосанитарии при прослеживаемости подкарантинной продукции, ввезенной на таможенную территорию Союза и перемещаемой по таможенной территории Союза, посредством интегрированной информационной системы Союза в целях свободного перемещения продукции, соответствующей установленным требованиям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Правила реализации общих процессов в сфере информационного обеспечения применения карантинных фитосанитарных мер, утвержденные Решением Коллегии Евразийской экономической комиссии от 19 марта 2019 г. № 38, изменений в части, касающейся реализации разработанного в соответствии с пунктом 4.11.4 настоящего плана порядка прослеживаемости подкарантинной продукции, ввозимой из третьих стран и перемещаемой между государствами-членами, в рамках фитосанитарного контроля (далее в настоящем пункте – порядок прослеживаемости)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 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6 месяцев с даты утверждения Комиссией порядка прослеживаемости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в технологические документы, утвержденные Решением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г. № 229, изменений в части, касающейся реализации порядка прослеживаемости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 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месяцев с даты вступления в силу изменений, внесенных в Правила реализации общих процессов в сфере информационного обеспечения применения карантинных фитосанитарных мер, в части, касающейся реализации порядка прослеживаемости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в действие общего процесса "Обеспечение обмена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информацией о выданных фитосанитарных сертификатах" в части, касающейся реализации порядка прослеживаемости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 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года с даты вступления в силу изменений, внесенных в технологические документы, утвержденные Решением Коллегии Евразийской экономической комиссии от 24 декабря 2019 г. № 229, в части, касающейся реализации порядка прослеживаемости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Коллегии, нормативные правовые акты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4.11.7. Интеграция национальных информационных систем при прослеживаемости животных и продукции животного происхождения посредством интегрированной информационной системы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практики применения и функциональных возможностей общих процессов "Обеспечение обмена ветеринарными сопроводительными документами (ветеринарными сертификатами), выданными в электронном виде" и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 (с учетом сведений, предполагаемых к передаче в рамках общего процесса "Формирование, ведение и использование общих баз данных в рамках согласованных подходов при проведении идентификации, регистрации и прослеживаемости сельскохозяйственных животных и продукции животного происхождения") с целью обеспечения интеграции национальных информационных систем прослеживаемости животных и продукции животного происхождения, а также обеспечения прослеживаемости и безопасности в ветеринарном (ветеринарно-санитарном) отношении животных и продукции животного происхождения, перемещаемых между государствами-членами.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 результатам анализа плана мероприятий, направленных на интеграцию национальных информационных систем при прослеживаемости животных и продукции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внутренним рынкам, информатизации, информационно-коммуникационным технологиям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 Защита 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4.12.1. Разработка, принятие и реализация программы совместных действий государств-членов в сфере защиты прав потребителей и обеспечения качества товаров и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совместных действий государств-членов по защите 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органов Союза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программы совместных действий государств-членов по защите 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реализации программы совместных действий государств-членов по защите 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ежегодной основе,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2023 г.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 о ходе реализации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4.12.2. Разработка общих критериев добросовестной деловой практики, применяемых хозяйствующими субъектами в отношении потребителей в сфере розничной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рекомендации Коллегии о принципах и критериях добросовестной деловой практики в отношении потребителей в сфере розничной торговли товарами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4.12.3. Подготовка предложений по совершенствованию права Союза, разработка проектов кодексов добросовестных практик взаимодействия между участниками рынков потребительских товаров, работ и услуг в рамках Союза после разработки общих критериев добросовестных практик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международного опыта и практики в сфере защиты прав потребителей в целях подготовки предложений по совершенствованию актов Союза для формирования равных условий для защиты прав и интересов потребителей государств-членов, разработки проектов кодексов добросовестных практик взаимодействия между участниками рынков потребительских товаров и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органов Союза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на основании предложений государств-членов и решений Консультативного комитета по вопросам защиты прав потребителей государств –членов Евразийского экономического союза рекомендаций Комиссии о проведении согласованной политики в сфере защиты прав потребителей и внедрении принципов добросовестной деловой 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4.12.4. Формирование общих подходов государств-членов к защите прав потребителей в электронной торговле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совместно с уполномоченными органами государств-членов в сфере защиты прав потребителей рекомендаций Комиссии по формированию общих подходов к защите прав потребителей в электронной торговле, а также разрешению споров с участием потребителей в электронной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торговле,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рамках своей компетенции)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Комиссии, проекты актов органов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4.12.5. Подготовка рекомендаций по сближению национальных механизмов и процедур защиты прав потребителей, формирование общих базовых положений, обеспечивающих эффективную защиту прав потребителей в досудебном порядке, поддержку деятельности общественных объединений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рекомендаций Комиссии, способствующих формированию согласованных подходов к защите прав потребителей в досудебном порядке, разработке программ государств-членов по защите прав потребителей, поддержке деятельности общественных объединений потребителей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4.12.6. Проведение сравнительного анализа мирового опыта и практики государств-членов в области формирования и деятельности институтов независимой экспертизы качества потребительских товаров и услуг с последующей выработкой рекомендаций, основанных на лучшей мировой практике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сравнительного анализа мирового опыта и практики государств-членов в области формирования и деятельности институтов независимой экспертизы качества потребительских товаров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техническому регулированию,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рекомендации Комиссии в сфере защиты прав потребителей, способствующей выработке общих подходов к определению понятия качества товаров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4.12.7. Определение сфер потребительского рынка товаров и услуг, требующих выработки общих подходов к защите прав потребителей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Комиссии, направленных на сближение национальных механизмов и процедур защиты прав потребителей в сферах потребительского рынка товаров и услуг, требующих выработки общих подходов к защите 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 Установление общих принципов и подходов по определению ответственности за нарушение актов в сфере применения санитарных, ветеринарно-санитарных и карантинных фитосанитарных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4.13.1. Разработка акта, составляющего право Союза, устанавливающего общие принципы и подходы по определению ответственности за нарушение актов в сфере применения санитарных, ветеринарно-санитарных и карантинных фитосанитарных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акта органа Союза, устанавливающего общие принципы и подходы по определению ответственности за нарушение актов в сфере применения санитарных, ветеринарно-санитарных и карантинных фитосанитарных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4.14. Совершенствование права Союза в части применения санитарных, ветеринарно-санитарных и карантинных фитосанитарных мер на основе анализа рисков с учетом международных стандартов и рекомендаций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4.14.1. Подготовка предложений по совершенствованию права Союза в части применения санитарных и ветеринарно-санитарных мер на основе анализа рисков с учетом международных стандартов и рекомендаций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Договор в части, касающейся применения санитарных и ветеринарно-санитарных мер на основе анализа рисков с учетом международных стандартов и рекомендаций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Положение о едином порядке осуществления ветеринарного контроля (надзора) на таможенной границе Евразийского экономического союза и на таможенной территории Евразийского экономического союза, утвержденное Решением Комиссии Таможенного союза от 18 июня 2010 г. № 317, в части закрепления в нем нормы о применении риск-ориентированного подхода при осуществлении ветеринарного контроля (надзора)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Порядок проведения государственного санитарно- эпидемиологического надзора (контроля) на таможенной границе Евразийского экономического союза и на таможенной территории Евразийского экономического союза, утвержденный Решением Комиссии Таможенного союза от 28 мая 2010 г. № 299, в части закрепления в нем нормы о применении анализа риска с учетом международных стандартов и рекомендаций при осуществлении государственного санитарно-эпидемиологического надзора (контроля)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декабря 2023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4.14.2. Подготовка предложений по совершенствованию права Союза в части применения карантинных фитосанитарных мер на основе анализа фитосанитарного риска с учетом международных стандартов и рекомендаций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оценки и управления фитосанитарными рисками при определении уполномоченными органами государств-членов по карантину растений контрольных мероприятий, проводимых при ввозе и перемещении партий подкарантинной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изменений в акты органов Союза с учетом результатов научно-исследовательской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международного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4.14.3. Актуализация санитарно-эпидемиологических и гигиенических требований безопасности продукции на основе научных исследований, в том числе анализа риска вредного воздействия на организм человека факторов среды обитания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доклада по анализу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 мая 2010 г. № 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Единые санитарно-эпидемиологические и гигиенические требования к продукции (товарам), подлежащей санитарно-эпидемиологическому надзору (контролю), утвержденные Решением Комиссии Таможенного союза от 28 мая 2010 г. № 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Формирование цифрового пространства Союза, цифровых инфраструктур и экосистем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 Совершенствование системы маркировки и прослеживаемости товаров в рамках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5.1.1. Обеспечение прослеживаемости товаров, ввозимых на таможенную территорию Союза и перемещаемых между государствами-членами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актов органов Союза по вопросам обеспечения прослеживаемости товаров, ввозимых на таможенную территорию Союза и перемещаемых между государствами-членами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/ Совета /Межправи-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тельственного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решение Коллегии о дополнении перечня общих процессов в рамках Евразийского экономического союза, утвержденного Решением Коллегии Евразийской экономической комиссии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 2015 г. № 29, для целей реализации Соглашения о механизме прослеживаемости товаров, ввезенных на таможенную территорию Евразийского экономического союза от 29 мая 2019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решений Коллегии по вопросам, предусмотренным статьей 10 Соглашения о механизме прослеживаемости товаров, ввезенных на таможенную территорию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 Разработка единого цифрового каталога товаров Союза на основе интеграции национальных каталогов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единого цифрового каталога товаров Союза на основе интеграции национальных каталогов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информационно-коммуникацион-ным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агропромышлен-ному комплексу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в соответствии с утвержденной документацией проекта и внедрение единого каталога товаров Союза на основе интеграции национальных каталогов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г.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Развитие трансграничного пространства доверия, информационного взаимодействия и электронного документооборота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 Разработка и принятие актов органов Союза по созданию, развитию трансграничного пространства доверия в части установления требований к механизмам обеспечения информационного взаимодействия хозяйствующих субъектов с органами государственной власти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нормативной правовой базы, обеспечивающей использование интеграционной инфраструктуры для взаимодействия B2G в соответствии со 2-м этапом реализации Стратегии развития трансграничного пространства доверия, утвержденной Решением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2016 г. № 105, и Концепцией трансграничного информационного взаимодействия, утвержденной Решением Евразийского межправительственного совета от 9 августа 2019 г.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5.2.2. Разработка предложений по внесению изменений в Договор в части уточнения определения трансграничного пространства доверия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государствами-членами в Комиссию предложений по уточнению определения трансграничного пространства доверия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поступивших предложений государств-членов по уточнению определения трансграничного пространства доверия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Договор (при необходимости)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разработки протокола о внесении изменений в Договор)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2022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протокола о внесении изменений в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5.2.3. Разработка и принятие акта органа Союза по признанию электронной цифровой подписи (электронной подписи) в электронном документе и обеспечению юридической силы электронных документов при трансграничном информационном взаимодействии в определенных государствами-членами сферах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сфер, в которых требуется обеспечение признания электронной цифровой подписи (электронной подписи) в электронном документе, и обеспечение юридической силы электронных документов при трансграничном информационном взаимодействии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порядка признания электронной цифровой подписи (электронной подписи) в электронном документе и обеспечению юридической силы электронных документов при трансграничном информационном взаимодействии в определенных государствами-членами сферах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5.2.4. В целях свободного перемещения товаров в Союзе осуществить проработку механизма внедрения и взаимного признания электронных товаросопроводительных документов в рамках Союза и взаимного обмена сведениями из них, включая выработку механизма контроля достоверности сведений, содержащихся в товаросопроводительных документах, и формирования базы данных ценовых индикаторов риска по товарам во взаимной торговле, ввезенным из третьих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согласованных механизмов совершенствования обмена информацией между налоговыми органами государств-членов с применением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информатизации, информационно-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коммуникационным технологиям, 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декабря 2022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международного межведомственного договора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Завершение создания и обеспечение полноформатного функционирования интегрированной информационной системы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5.3.1. Проведение комплексного анализа интегрированной информационной системы Союза в целях выявления причин нарушения сроков запуска общих процессов в рамках Союза, оценки эффективности и выработки решений по ее повышению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по развитию и модернизации интегрированной информационной системы Союза на основе проведения анализа результатов комплексной технической экспертизы интегрированной информационной системы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5.3.2. Оптимизация общих процессов в рамках Союза, в отношении которых утрачена актуальность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и(или) которые подлежат доработке, подготовка соответствующих планов мероприятий ("дорожных карт"), необходимых для обеспечения совершенствования функционирования интегрированной информационной системы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Совету с предложениями по оптимизации общих процессов в рамках Союза и проектом поручения, предусматривающего мероприятия по совершенствованию организационных аспектов реализации общих процессов с использованием интегрированной системы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новой редакции перечня общих процессов в рамках Союза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акты, регламентирующие реализацию общих процессов в рамках Союза и касающиеся реализации цифровой повестки Союза в соответствии с поручением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5.3.3. Принятие плана мероприятий ("дорожной карты"), направленных на устранение причин нарушения сроков запуска общих процессов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плана мероприятий ("дорожной карты"), включающего в себя мероприятия, направленные на введение в действие общих процессов, а также устранение причин нарушения сроков запуска общих процессов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г.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5.3.4. Разработка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утверждение концепции территориально распределенной цифровой платформы Союза, включающей национальные сегменты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интеграционные компоненты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концепции территориально распредленной цифровой платформы Союза, в том числе включающей описание архитектуры интегрированной информационной системы Союза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информационно-коммуникацион-ным технологиям, 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Коллегии (в рамках своей компетенции)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целевой программы развития интегрированной информационной системы Союза, включающей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описание цифровой платформы Союза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Межправи-тельствен-ного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концепции территориально распредленной цифровой платформы Союза, включающей национальные сегменты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интеграционные компоненты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Формирование евразийских цифровых экосистем, в том числе с использованием интегрированной информационной системы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5.4.1. Создание кросс-отраслевых цифровых экосистем в рамках цифровой трансформации в Союзе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частности, в сфере промышленной кооперации, транспорта и логистики, трудоустройства и занятости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проектов в рамках цифровой повестки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о реализации проектов в рамках цифровой повестки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тельственного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5.4.2. Проработка международного договора об обороте данных в Союзе (в том числе о защите персональных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согласование единого понятийного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офис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в области регулирования цифровых экосистем и деятельности субъектов экономики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по локализации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по внесению изменений и дополнений в законодательство государств-членов по снятию правовых барьеров и ограничений при трансграничном обороте данных с учетом оценки рисков оборота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проекта международного договора об обороте данных в Союзе (в том числе о защите персональных данных)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5.4.3. Проработка возможности использования механизма "регулятивных песочниц" при реализации цифровых проектов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механизмов применения "регулятивных песочниц" при реализации цифровых проектов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офис,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внутренним рынкам, информатизации, информационно-коммуникационным технологиям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5.4.4. Использование потенциала ведущих IT-парков государств-членов для формирования цифровых инфраструктур и экосистем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механизмам использования потенциала ведущих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IT-парков государств-членов для формирования цифровых инфраструктур и экосистем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Цифровая трансформация в сфере интеллектуальной собственности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5.5.1. Создание сервисов, позволяющих осуществлять в режиме онлайн поиск информации об объектах промышленной собственности, охраняемых в государствах-членах (далее – поисковый сервис)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заключение международного договора, регулирующего вопросы создания и функционирования поискового сервиса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внутренним рынкам, информатизации, информационно-коммуникационным технологиям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договор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принятие актов Комиссии, направленных на реализацию международного договора, регулирующего вопросы создания и функционирования поискового сервиса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5.5.2. Выработка в рамках Союза согласованных подходов к борьбе с нарушениями прав на объекты интеллектуальной собственности в информационно-телекоммуникационной сети "Интернет" (далее – сеть Интернет)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 основе международного опыта и утверждение рекомендации об основных подходах при осуществлении деятельности по защите прав на объекты интеллектуальной собственности в сети Интернет в государствах-членах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акта органа Союза о согласованных подходах по борьбе с нарушениями прав на объекты интеллектуальной собственности в сети Интернет в государствах-членах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2024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Выработка общих подходов по созданию благоприятных условий для развития электронной торговли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5.6.1. Разработка и принятие плана мероприятий ("дорожной карты") по созданию благоприятных условий для развития электронной торговли в рамках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 мероприятий ("дорожной карты") по созданию благоприятных условий для развития электронной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тельственного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Цифровое сотрудничество на глобальном и региональном уровнях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5.7.1. Реализация проектов цифрового сотрудничества на глобальном и региональном уровнях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предложений по реализации проектов цифрового сотрудничества на глобальном и региональном уровнях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Разработка механизма обеспечения беспрепятственного пропуска интернет-трафика, включая транзитный, на основании межоператорских договоров, а также с учетом технических возможностей сетей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обеспечения беспрепятственного пропуска интернет-трафика, включая транзитный, на основе: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законодательства государств-членов, регулирующего оказание услуг по пропуску международного интернет-трафика, а также мирового опыта (региональных объединений);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изучения содержания межоператорских договоров по пропуску интернет-трафика (в том числе транзитного) и технико-технологических условий сети электросвязи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выработки общих подходов к ценообразованию;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принципов справедливой конкуренции, обеспечивающих равный доступ к услугам пропуска интернет-трафика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 Совершенствование механизмов проработки инициатив и реализации проектов в рамках цифровой повестки Союза, включая реализацию принципов транспарентности, коллегиальности, конкретности и приоритетности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совершенствованию механизмов проработки инициатив и реализации проектов в рамках цифровой повестки Союза, включая реализацию принципов транспарентности, коллегиальности, приоритетности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коммуникационным технологиям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актов, требующих внесения изменений и дополнений в целях совершенствования механизмов проработки инициатив в рамках цифровой повестки Союза, в том числе с учетом приоритетного права участия в реализации инициативы стороной, вносившей инициативу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акты (в соответствии с утвержденным перечнем) в целях совершенствования механизмов проработки инициатив в рамках цифровой повестки Союза, в том числе проработка вопроса по учету приоритетного права участия в реализации инициативы стороной, вносившей инициативу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Выработка гибких механизмов целевого содействия экономическому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Выработка гибких механизмов целевого содействия экономическому развитию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 Выработка концептуальных подходов к формированию механизмов содействия экономическому развитию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концептуальных подходов к формированию механизмов содействия экономическому развитию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декабря 2022 г.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на рассмотрение Совета концептуальных подходов к формированию механизмов содействия экономическому развитию государств-членов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6.1.2. Определение принципов и критериев поддержки развития экономик государств-членов в целях обеспечения инклюзивного экономического развития, включая механизмы сближения уровней экономического развития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предложений о принципах и критериях поддержки развития экономик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для рассмотрения органами Союза принципов и критериев поддержки развития экономик государств-членов в целях обеспечения инклюзивного экономического развития, включая механизмы сближения уровней экономического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 Проработка вопроса о создании механизма защиты внутреннего рынка государства-члена в случае нанесения ущерба отрасли экономики, имеющей социальное и стратегическое значение для этого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созданию механизма защиты внутреннего рынка государства-члена в случае нанесения ущерба отрасли экономики, имеющей социальное и стратегическое значение для 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 2024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6.1.4. Активизация развития межрегионального торгово-экономического сотрудничества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перечню мероприятий, направленных на активизацию развития межрегионального торгово-экономического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перечня мероприятий по активизации развития межрегионального торгово-экономического сотрудничества для рассмотрения органами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6.1.5. Определение перечня приоритетных интеграционных инфраструктурных 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перечню приоритетных интеграционных инфраструктурных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инфраструк-турных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перечня приоритетных интеграционных инфраструктурных проектов для рассмотрения органами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тельственного совета, распоряжение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тельственного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6.1.6. Создание предпосылок для конвергенции государств-членов по уровню экономического развития и доходов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предложений по созданию предпосылок для конвергенции государств - членов и их включение в доклад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макроэкономической ситуации в государствах – членах Евразийского экономического союза и предложениях по обеспечению устойчивого экономического развития" и мер, направленных на их 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6.1.7. Изучение вопросов применения мер защиты внутреннего рынка государства-члена от недобросовестной торговой практики в исключительных случаях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нормами и правилами ВТО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случаев и условий применения мер защиты внутреннего рынка, учитывающих исключительные ситуации, сложившиеся в государствах-членах, при полном соблюдении норм и правил ВТО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защиты внутреннего рынка Комиссии*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6.1.8. Проработка вопроса внедрения механизмов и программ обусловленного целевого финансирования для развития догоняющих экономик регионов государств-членов в рамках действующих институтов развития,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путем дополнения имеющихся подходов в финансировании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расширению инструментов финансирования, используемых действующими институтами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макроэкономике, 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ЕАБР, ЕФСР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механизмов и программ обусловленного целевого финансирования для развития догоняющих экономик регионов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 Формирование системы стратегического планирования в рамках Договора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 Разработка основных направлений экономического развития государств-членов до 2035 года и подготовка отчетов о ходе их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разделов проекта основных направлений экономического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2035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августа 2024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Коллегии,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6.2.2. Разработка общих принципов и подходов обеспечения продовольственной безопасности на основе принципов и подходов методологии Продовольственной и сельскохозяйственной организации Объединенных Наций (ФАО)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общих принципов и подходов обеспечения продовольственной безопасности Союза на основе принципов и подходов методологии ФАО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6.2.3. Разработка балансов производства и потребления основных сельскохозяйственных и продовольственных товаров в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совместных прогнозов развития агропромышленного комплекса, балансов спроса и предложения по основным сельскохозяйственным товарам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промышленности и агропромышленному комплексу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тельственного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долгосрочных прогнозов развития агропромышленных комплексов государств-членов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промышленности и агропромышленному комплексу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Методологией прогнозирования развития агропромышленных комплексов государств-членов Евразийского экономического союза, утвержденной распоряжением Коллегии ЕЭК от 9 июня 2020 г. № 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6.2.4. Разработка рекомендаций по совершенствованию методологии прогнозирования развития экономики, в том числе с учетом трансграничных последствий принимаемых решений в области макроэкономической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совершенствованию методологии прогнозирования развития экономики, в том числе с учетом трансграничных последствий принимаемых решений в области макроэкономической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сентября 2023 г.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6.2.5. Разработка долгосрочного прогноза научно-технического развития Союза и обоснование приоритетов и целевых программ научно-технического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приоритетов и долгосрочного прогноза научно-технического развития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6.2.6. Разработка прогноза пространственного развития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прогноза пространственного развития Союза в рамках основных направлений экономического развития до 2035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6.2.7. Всесторонняя оценка целесообразности формирования общей стратегии развития промышленности, сельского хозяйства и инфраструктуры в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доклады о целесообразности формирования в Союзе общих стратегий: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развития 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развития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о целесообразности формирования в Союзе общей стратегии развития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6.2.8. Оценка инструментов и уровня государственной поддержки промышленности в Союзе и проработка возможных направлений их сближения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инструментов и уровней господдержки промышленности в Союзе и возможных направлений их сближения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промышленности и агропромышленному комплексу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доклада об оценке инструментов и уровня господдержки промышленности в государствах-членах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тельственного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Разработка, утверждение и реализация программы развития интеграции в сфере статистики Союза на 2021 – 2025 годы (далее – Программа)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6.3.1. Совершенствование и гармонизация методологии и показателей по отраслям статистики с учетом международных статистических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перечня показателей и форматов предоставления уполномоченными органами в Комиссию официальной статистической информации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и использование новых источников информации для формирования статистики Союза (административных данных, "больших данных" и др.)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Консультативного комитета по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методологии формирования показателей по отраслям статистики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6.3.2. Совершенствование системы статистических классификаций Союза на основе гармонизации с международными классификациями (стандартами)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сводных данных о развитии системы классификаций в государствах-членах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официальном сайте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адаптированных версий классификаций для Евразийского регистра SDMX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рабочей группы по Евразийскому регистру SDMX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6.3.3. Реализация цифровой повестки Союза в сфере статистики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подсистемы статистики интегрированной информационной системы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технологиям, 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статистических показателей цифровой экономики и рекомендаций по методологии их формирования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распространение статистических показателей цифровой экономики, характеризующих реализацию цифровых повесток Союза и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официальном сайте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6.3.4. Совершенствование правовых основ статистики по направлениям интеграции в рамках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предложений по совершенствованию правовых основ по направлениям интеграции в сфере статистики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органов Союза, протокол о внесении изменений в Договор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нормативных правовых актов, принимаемых органами государств-членов в сфере статистики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6.3.5. Совершенствование применяемого в Союзе порядка представления статистики взаимной торговли товарами, в том числе по форматам, содержащим унифицированный набор сведений, а также обеспечение ответственности за непредставление статистических данных в соответствии с национальным законодательством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действующего перечня показателей и форматов, содержащих унифицированный набор сведений, во взаимной торговле 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интеграции и макроэкономике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перечня мероприятий уполномоченных органов в сфере статистики и Комиссии по повышению качества данных статистики взаимной торговли по итогам взаимных сопоставлений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Консультативного комитета по статистике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6.3.6. Совершенствование применяемого в Союзе порядка представления статистики взаимной торговли услугами, в том числе по форматам, содержащим унифицированный набор сведений по услугам, на основе международных рекомендаций по статистике внешней торговли услугами, а также обеспечение ответственности за непредставление статистических данных в соответствии с законодательством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совершенствованию порядка представления статистики взаимной торговли услугами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интеграции и макроэкономике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Консультативного комитета по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унифицированного набора показателей по статистике взаимной торговли услугами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заседания Консультативного комитета по статистике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6.3.7. Создание системы ключевых показателей и индикаторов, характеризующих условия ведения предпринимательской деятельности и процессов евразийской экономической интеграции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методологии формирования системы ключевых показателей и индикаторов, характеризующих влияние процессов евразийской экономической интеграции на условия ведения предпринимательской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органа Союза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государствами-членами мониторинга достижения целевых значений индикаторов ключевых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начиная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доклада по результатам достижения целевых значений индикаторов ключевых показателей (на основании информации от государств-членов)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октября года, следующего за отчетным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6.3.8. Разработка методологии проведения анализа и оценки влияния интеграционных процессов в Союзе на развитие экономик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методологии проведения анализа и оценки влияния интеграционных процессов в Союзе на развитие экономик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методологии проведения анализа и оценки влияния интеграционных процессов в Евразийском экономическом союзе на развитие экономик государств-членов для рассмотрения органами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Разработка и реализация совместных целевых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 Подготовка методических рекомендаций по разработке и реализации целевых программ экономического развития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принятие методических рекомендаций по разработке и реализации целевых программ экономического развития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 Совместная реализация значимых инфраструктурных проектов на евразийском пространстве, создание транспортных коридоров, в том числе трансконтинентальных и межгосударственных, увеличение пассажирских и грузовых перевозок с целью реализации транзитного и логистического потенциала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плана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2021 – 2023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 2021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Межправи-тельственного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Межправительственного совета об итогах исполнения плана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2021 – 2023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 2024 года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согласование с государствами-членами предложений по перечню значимых инфраструктурных проектов на евразийском пространстве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перечня значимых инфраструктурных проектов на евразийском пространстве для рассмотрения органами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 Реализация государствами-членами совместных масштабных высокотехнологич-ных проектов, способных стать символами евразийской интеграции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согласование с государствами-членами предложений по перечню совместных масштабных высокотехнологичных проектов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профильных консульта-тивных комитетов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критериев отбора совместных масштабных высокотехнологичных проектов, способных стать символами евразийской интеграции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октября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6.4.4. Выстраивание эффективной системы управления совместными кооперационными проектами и их финансирования, в том числе путем использования потенциала Евразийского банка развития, Евразийского фонда стабилизации и развития и иных институтов развития, осуществляющих деятельность в Союзе, а также Международного финансового центра "Астана" (далее – МФЦА)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согласование положения о разработке, финансировании и реализации совместных проектов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ЕАБР, ЕФСР, МФЦА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2025 г.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тельственного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положения о разработке, финансировании и реализации совместных проектов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6.4.5. Разработка и реализация стратегической программы научно-технического развития Союза на долгосрочный период, имеющей "рамочный" характер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стратегической программы научно-технического развития Союза "рамочного"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стратегической программы научно-технического развития Союза "рамочного" характера для рассмотрения органами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отчета о реализации стратегической программы научно-технического развития Союза "рамочного"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декабря 2025 г.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6.4.6. Реализация совместных проектов по импортозамещению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совместных проектов по импортозамещению, осуществляемых государствами-членами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промышленности и агропромышленному комплексу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технологиям, 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тельственного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размещение и последующая актуализация на официальном сайте Союза карты индустриализации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промышленности и агропромышленному комплексу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индустри-ализации Союза (утверждается решением группы высокого уровня)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6.4.7. Создание механизма реализации совместных инфраструктурных проектов, инвестиционных и научно-технологических консорциумов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разработка, согласование с государствами-членами и принятие рекомендаций по механизмам создания научно-технологических консорциумов для реализации совместных инфраструктурных проектов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офис,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Реализация согласованной макроэкономической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 Поддержание ценовой стабильности, повышение занятости, предоставление социальных гарантий, а также развитие человеческого потенциала как основного фактора устойчивого и сбалансированного экономического роста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макроэкономической ситуации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 и предложениях по обеспечению устойчивого экономического развития"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доклада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макроэкономической ситуации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 и предложениях по обеспечению устойчивого экономического развития" для рассмотрения органами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тельственного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основных ориентиров макроэкономической политики, подготовка и принятие отчета о их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6.5.2. Выработка государствами-членами национальных мер по предупреждению и урегулированию макроэкономических дисбалансов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экономиках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мер государств-членов по предупреждению и урегулированию макроэкономических дисбалансов в экономиках государств - 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регулярной основе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доклады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государствами-членами национальных мер по предупреждению и урегулированию макроэкономических дисбалансов в экономиках государств-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органов государственной власти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Выстраивание эффективной системы управления совместными кооперационными проектами и их финансирования, создание и развитие высокопроизводительных, в том числе экспортно ориентированных секторов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Создание условий для развития высокопроизводительных секторов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7.1.1. Разработка основных направлений промышленного сотрудничества в рамках Союза на очередной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основных направлений промышленного сотрудничества в рамках Союза на очередной период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промышленности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агропромышленному комплексу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тельственного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плана разработки актов и мероприятий по реализации основных направлений промышленного сотрудничества в рамках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7.1.2. Реализация проекта "Евразийская сеть промышленной кооперации, субконтрактации и трансфера технологий", предусмотренного Решением Евразийского Межправительственного совета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 2019 г.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мероприятий верхнеуровневого плана, утвержденного распоряжением Совета Евразийской экономической комиссии от 28 мая 2019 г. №21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офис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7.1.3. Снижение трансграничных барьеров и формирование условий для производственной кооперации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рынка промышленной продукции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соисполнители: государства-члены, 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 анализ системообразующих промышленных предприятий государств-членов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снижению трансграничных барьеров и формированию условий для производственной кооперации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7.1.4. Использование потенциала международных финансовых институтов развития, осуществляющих деятельность в Союзе, а также финансовых центров государств-членов в целях стимулирования инвестиционной активности и привлечения финансирования для реализации инвестиционных 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государствах-членах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потенциала международных финансовых институтов развития и выработка предложений по его использованию в целях стимулирования инвестиционной активности и привлечения финансирования для реализации инвестиционных проектов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 с международными финансовыми институтами развития, осуществляющими деятельность в Союзе по обсуждению выработанных предложений с целью их возможного использования при разработке нормативного правового акта, указанного в пункте 6.4.4.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совещаний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7.1.5. Ускоренное формирование общих энергетических рынков как одного из элементов для развития промышленной, сельскохозяйственной и транспортной политик государств-членов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мероприятий, предусмотренных Протоколом об общем электроэнергетическом рынке Евразийского экономического союза (приложение № 21 к Договору)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промышленности и агропромышленному комплексу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2026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реализации Программы формирования общих рынков газа Евразийского экономического союза, утвержденной Решением Высшего Евразийского экономического союза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декабря 2018 г. № 18, и Программы формирования общих рынков нефти и нефтепродуктов Евразийского экономического союза, утвержденной Решением Высшего Евразийского экономического союза от 6 декабря 2018 г. № 23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Комиссии, Высшего совета, нормативные правовые акты государств-членов, международные договоры о формировании общих рынков газа, нефти и нефтепродуктов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Повышение конкурентоспособности государств-членов в сфере семеноводства сельскохозяйственных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7.2.1. Унификация законодательства государств-членов в сферах испытания сортов и семеноводства сельскохозяйственных растений в соответствии с правом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перечня мер, направленных на унификацию законодательства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в сферах испытания сортов и семеноводства сельскохозяйственных растений, включая сроки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промышленности и агропромышленному комплексу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7.2.2. Формирование перечня сельскохозяйственных растений на территориях государств-членов, имеющих критическую зависимость от импорта семян и (или) посадочного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перечня сельскохозяйственных растений на территориях государств-членов, имеющих критическую зависимость от импорта семян и (или) посадочного материала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промышленности и агропромышленному комплексу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рекомендаций по мерам развития селекции и семеноводства, включая возможные меры государственной поддержки, направленным на преодоление существенной зависимости от импорта семян и посадочного материала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7.2.3. Формирование в рамках интегрированной информационной системы Союза единого реестра производителей семян сельскохозяйственных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согласованных подходов по формированию единого реестра производителей семян сельскохозяйственных растений в рамках Интегрированной информационной системы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промышленности и агропромышленному комплексу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– 2023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 рамках интегрированной информационной системы Союза единого реестра производителей семян сельскохозяйственных растений до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промышленности и агропромышленному комплексу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7.3. Повышение эффективности племенного животноводства на территориях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7.3.1. Реализация при необходимости государствами-членами мер, направленных на импортозамещение племенной продукции в подотраслях животноводства, имеющих существенную зависимость от импорта племенных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совместно с государствами-членами предложений по мерам, направленным на развитие производства племенной продукции в подотраслях животноводства, имеющих существенную зависимость от импорта племенных ресурсов, увеличение объема взаимной торговли и обеспечение международной конкурентоспособности, и подготовка (при необходимости) соответствующего плана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промышленности и агропромышленному комплексу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7.3.2. Внедрение государствами-членами общепризнанных рекомендаций и методик Международного комитета по учету животных как фактора повышения эффективности организации племенного дела на территориях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совместно с государствами-членами предложений по мерам, направленным на внедрение государствами-членами общепризнанных рекомендаций и методик Международного комитета по учету животных в области племенного животноводства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Коллегии, план мероприятий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7.3.3. Принятие порядка координации и аналитического обеспечения селекционно-племенной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племенного животноводства, проводимой в государствах-членах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порядка координации и аналитического обеспечения селекционно-племенной работы в области племенного животноводства, проводимой в государствах-членах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промышленности и агропромышленному комплексу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тельственного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Разработка и реализация значимых инфраструктурных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7.4.1. Создание и развитие транспортной инфраструктуры на территориях государств-членов в направлениях "Восток – Запад" и "Север – Юг", в том числе в рамках сопряжения с китайской инициативой "Один пояс – один путь"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 государствах-членах проектов по строительству, реконструкции, модернизации объектов инфраструктуры в соответствии с национальными планами и стратегиями 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годы, ежегодно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сопряжению проектов, реализуемых в соответствии с национальными планами и китайской инициативой "Один пояс – один путь"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реализации совместных проектов развития транспортной инфраструктуры на территориях государств-членов в направлениях "Восток – Запад" и "Север – Юг", в том числе в рамках сопряжения с китайской инициативой "Один пояс – один путь"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Межправи-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тельственного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Создание механизмов стимулирования промышленной кооперации и содействия повышению экспорта продукции производителей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7.5.1. Разработка и внедрение механизмов поддержки проектов по развитию кооперации и совместному производству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механизмов поддержки проектов по развитию кооперации и совместному производству продукции, в том числе с привлечением международных финансовых инструментов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промышленности и агропромышленному комплексу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доклад/отчет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внедрению разработанных механизмов поддержки проектов по развитию кооперации и совместному производству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Межправи-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тельственного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разработанных механизмов поддержки проектов по развитию кооперации по совместному производству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2024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7.5.2. Разработка и внедрение механизма кредитования кооперации и производства совместно изготавливаемой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принятие предложений о механизмах кредитования кооперации и производства совместно изготавливаемой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2022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Реализация совместных мер по развитию экспорта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7.6.1. Сопряжение применяемых на национальном уровне мер кредитно-страховой и иной финансовой поддержки при экспорте совместно произведенной продукции, а также при реализации совместных проектов на рынках третьих стран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распоряжения Евразийского Межправительственного совета от 9 октября 2020 года № 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экономике и финансовой политике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7.6.2. Расширение практики совместного развития и использования государствами-членами их зарубежной экспортной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расширению практики совместного развития и использования государствами-членами их зарубежной экспортной инфраструктуры, а также по реализации совместных мероприятий, направленных на обеспечение информационной поддержки и продвижение компаний государств-членов на рынки третьих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торговле,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Консультативного комитета по торговле и Бизнес-диалога с представителями предпри-нимательского сообщества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7.6.3. Реализация совместных мероприятий, направленных на обеспечение информационной поддержки и продвижение компаний государств-членов на рынки третьих стран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рекомендации по расширению практики совместного развития и использования государствами-членами их зарубежной экспортной инфраструктуры, а также по реализации совместных мероприятий, направленных на обеспечение информационной поддержки и продвижение компаний государств-членов на рынки третьих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торговле,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соисполнитель: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Консультативного комитета по торговле и Бизнес-диалога с представителями предпри-нимательского сообщества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Разработка предложений по стимулированию производств, создающих региональные производственно-технологические цепочки добавленной стоимости для развития кооперационных связей между предприятиями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рассмотрение (в рамках соответствующей рабочей группы, созданной в соответствии с распоряжением Совета Евразийской экономической комиссии от 13 января 2017 г. № 1) кооперационных проектов, имеющих интеграционный потенциал, для финансирования ЕАБР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промышленности и агропромышленному комплексу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заседания рабочей, группы созданной в соответствии с распоряжением Совета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января 2017 г. № 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отраслевого диалога в формате рабочих групп по взаимодействию Комиссии с зарубежными партнерами, развитие диалога с зарубежными бизнес-ассоциациями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принятие предложений по стимулированию производств, создающих региональные производственно-технологические цепочки добавленной стоимости для развития кооперационных связей между предприятиями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7.8. Реализация государствами-членами (кооперационных) проектов с интеграционной составляющей, в том числе в следующих отраслях: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сельскохозяйственное производство и машиностроение;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автомобилестроение;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станкостроение;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авиастроение и космическая деятельность;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легкая промышленность;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промышленность;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древесины и производство изделий из дерева;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энергетическое машиностроение и электротехническая промышленность;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электромобили и зарядная инфраструктура;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промышленная продукция для железнодорожного транспорта;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черная и цветная металлургия;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ювелирная промышленность;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фармацевтическая промышленность;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и радиационные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последующая актуализация карты развития агроиндустрии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промышленности и агропромышленному комплексу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– 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развития агроиндустрии Союза, размещенная на сайте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с государствами-членами новых перспективных направлений промышленного сотрудничества (при необходимости)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– 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Межправи-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тельственного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периодических отраслевых обзоров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отраслевого диалога между предприятиями государств-членов в перечисленных отраслях в формате рабочих групп Комиссии и подготовка рекомендаций Комиссии по развитию отраслевого промышленного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– 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Объединение усилий для стимулирования проведения совместных научно-исследовательских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Формирование предложений по научно-технологическому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8.1.1. Разработка рекомендаций по научно-техническому развитию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по направлениям научно-технического развития в рамках Союза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/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8.1.2. Реализация согласованных государствами-членами совместных программ и высокотехнологичных проектов с привлечением международных институтов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– ЕАБР, ЕФСР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реализации совместных программ и высокотехнологичных проектов с привлечением международных институтов развития: ЕАБР, ЕФСР, МФЦА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ЕАБР, ЕФСР, МФЦА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декабря 2022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с рекомендациями на заседании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совместных программ и высокотехнологичных проектов с привлечением международных институтов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ЕАБР, ЕФСР, МФЦА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8.1.3. Мониторинг технологических разработок инновационных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и внедрение современных методов технологического прогнозирования в целях информационного обеспечения развития экономик государств-членов на передовой технологической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форсайт-сессий по сценариям научно-технологического прорыва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и макроэкономике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рекомендаций по внедрению современных методов технологического прогнозирования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Стимулирование проведения научно-исследовательских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8.2.1. Проведение совместных исследований государств-членов в сфере научно-технологического и инновационного развития на основе совместно определяемых приоритетов научно-технического прогресса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приоритетов научно-технического прогресса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/ рекомендации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предложений по организации проведения совместных исследований в сфере научно-технологического и инновационного развития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8.2.2. Взаимное информирование о планах в области фундаментальных и прикладных научных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утверждение порядка информирования о планах в области фундаментальных и прикладных научных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8.2.3. Определение критериев организации совместных исследований и инновационных проектов в сферах, представляющих взаимный интерес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критериев организации совместных исследований и инновационных проектов в сферах, представляющих взаимный интерес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сфер, представляющих взаимный интерес, для организации совместных исследований и реализации совместных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организации совместных исследований и инновационных проектов в сферах, представляющих взаимный интерес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8.2.4. Реализация программы повышения квалификации исследователей (включая магистрантов, аспирантов) посредством взаимных стажировок в научных организациях и вузах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и анализа национальных программ повышения квалификации исследователей государств-членов (включая магистрантов, аспирантов) и подготовка предложений по программе повышения квалификации исследователей государств-членов посредством взаимных стажировок в научных организациях и вузах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органами Союза программы повышения квалификации исследователей (включая магистрантов, аспирантов) посредством взаимных стажировок в научных организациях и вузах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июня 2023 г.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8.2.5. Формирование национальных баз данных информации по науке, в том числе технологий, по единому межгосударственному кодификатору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единого межгосударственного кодификатора для формирования национальных баз данных информации по науке, в том числе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сентября 2022 г.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рекомендаций по формированию национальных баз данных информации по науке, в том числе технологий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Развитие экономического сотрудничества в сфере "зеленых" технологий и защиты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8.3.1. Использование инструментов ЕАБР и ЕФСР для стимулирования применения энерго- и ресурсосберегающих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предложений по использованию инструментов ЕАБР и ЕФСР для стимулирования применения энерго- и ресурсосберегающих технологий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2022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8.3.2. Распространение "умных" энергоэффективных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международного опыта в сфере развития и внедрения "умных" энергоэффективных технологий в рамках взаимодействия Комиссии с мировыми энергетическими агентствами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энергетике и инфраструктуре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8.3.3. Изучение вопроса о введении поэтапного запрета на ввоз и производство одноразового пластика, в том числе пакетов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социально-экономического анализа целесообразности введения поэтапного запрета на ввоз и производство отдельных видов полимерных изделий одноразового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8.3.4. Обмен передовым опытом и информацией о методах практической работы по обеспечению устойчивого развития и развития программ "зеленой" 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обмену передовым опытом и информацией о методах практической работы по обеспечению устойчивого развития и развития программ "зеленой"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макроэкономике, 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8.3.5. Изучение и проработка вопроса о проведении ежегодного мероприятия по тематике, предусмотренной Целями устойчивого развития, с участием представителей органов государственной власти, бизнес-сообществ государств-членов, международных организаций (прежде всего ООН) и фондов с подведением итогов конкурса "зеленых"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проведению ежегодного мероприятия по тематике Целей устойчивого развития с участием представителей органов власти, бизнеса, международных организаций (прежде всего ООН), фондов с подведением итогов конкурса "зеленых"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постоянной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8.3.6. Взаимодействие государств-членов в области энергосбережения, энергоэффективности, использования возобновляемых источников энергии и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опытом и наилучшими практиками в области энергосбережения, энергоэффективности, использования возобновляемых источников энергии и охраны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взаимодействия государств-членов в области энергосбережения, энергоэффективности, использования возобновляемых источников энергии и охраны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доклад, рекомендация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8.3.7. Разработка концепции внедрения принципов "зеленой" экономики в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опыта внедрения принципов "зеленой" экономики в государствах-членах и в мире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(Министра) по энергетике и инфраструктуре, член Коллегии (Министр) по промышленности и агропромышленному комплексу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концепции по внедрению принципов "зеленой"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Обеспечение максимально действенной институциональной системы Союза, гарантирующей выполнение принятых договоренностей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Повышение эффективности деятельности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9.1.1. Наделение Коллегии полномочиями по осуществлению мониторинга соблюдения государствами-членами права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Договор в части наделения Коллегии полномочиями по осуществлению мониторинга соблюдения государствами-членами права Союза, разработка проекта порядка по проведению мониторинга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решения об утверждении порядка проведения мониторинга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с даты вступления протокола 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9.1.2. Создание механизма, предусматривающего ответственность членов Коллегии и должностных лиц Комиссии за несоблюдение ими права Союза и неисполнение актов органов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доклада по вопросу создания механизма ответственности членов Коллегии и должностных лиц Комиссии за несоблюдение ими права Союза и неисполнение решений (распоряжений, поручений) органов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акта, утверждающего механизм, предусматривающий ответственность членов Коллегии и должностных лиц Комиссии за несоблюдение ими права Союза и неисполнение актов органов Союза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выводов, содержащихся в докладе)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9.1.3. Наделение Коллегии Комиссии правом обращаться в Суд Евразийского экономического союза (далее – Суд Союза) при неисполнении решений органов Союза в части, касающейся выполнения государствами-членами обязательств в рамках функционирования внутреннего рынка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доклада по вопросу наделения Коллегии правом обращаться в Суд Союза при неисполнении решений органов Союза в части, касающейся выполнения государствами-членами обязательств в рамках функционирования внутреннего рынка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Договор в части наделения Комиссии правом обращаться в Суд Союза при неисполнении решений органов Союза в части, касающейся выполнения государствами-членами обязательств в рамках функционирования внутреннего рынка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выводов, содержащихся в докладе)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9.1.4. Наделение Коллегии правом обращаться в Высший Евразийский экономический совет в случае неисполнения решения Суда Союза по вопросам, касающимся выполнения государствами-членами обязательств в рамках функционирования внутреннего рынка, с целью принятия необходимых 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доклада по вопросу наделения Коллегии правом обращаться в Высший совет в случае неисполнения решения Суда Союза по вопросам необходимости выполнения государствами-членами обязательств в рамках функционирования внутреннего рынка с целью принятия необходимых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Договор о наделении Коллегии правом обращаться в Высший совет в случае неисполнения решения Суда Союза по вопросам, касающимся выполнения государствами-членами обязательств в рамках функционирования внутреннего рынка, с целью принятия необходимых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выводов, содержащихся в докладе)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9.1.5. Перевод сотрудников Комиссии на срочные контракты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Договор в части уточнения механизма формирования кадрового состава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9.1.6. Внедрение механизма оценки фактического воздействия актов органов Союза, имеющих нормативно-правовой характер, на условия ведения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Договор, устанавливающих необходимость проведения оценки фактического воздействия принятых решений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разработки протокола о внесении изменений в Договор)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Регламент работы Комиссии, утвержденный Решением Высшего Евразийского экономического совета от 23 декабря 2014 г. № 98, предусматривающих порядок проведения оценки фактического воздействия принятых решений Комиссии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9.1.7. Создание информационного портала для публичного обсуждения проектов актов Комиссии в рамках проведения процедуры оценки регулирующего воздействия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сервисов правового портала Союза для целей проведения процедуры оценки регулирующего воздействия проектов решений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экономике и финансовой политике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сервиса правового портала Союза для целей отслеживания информации о выполнении государствами-членами внутригосударственных процедур, необходимых для вступления в силу заключенных в рамках Союза международных договоров (по аналогии с порталом Исполкома СНГ)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9.1.8. Совершенствование квалификационных требований к должностным лицам и сотрудникам Комиссии и повышение эффективности процедур формирования кадрового состава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совершенствованию квалификационных требований к должностным лицам и сотрудникам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делами,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решения о внесении изменений в квалификационные требования к должностным лицам и сотрудникам Комиссии в целях повышения эффективности процедур формирования аппарата Комиссии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9.1.9. Совершенствование процедуры аудита финансово-хозяйственной деятельности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совершенствовании процедуры аудита финансово-хозяйственной деятельности Комиссии с высшими органами государственного финансового контроля государств-членов и органами государственного финансового контроля (включая анализ актов права Союза, международного опыта аудита финансово-хозяйственной деятельности международных организаций и интеграционных объединений)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доклада по вопросу совершенствования процедуры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проектов изменений в акты права Союза и (или) решения высших органов государственного финансового контроля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9.1.10. Разработка методики оценки эффективности деятельности членов Коллегии Комиссии в соответствии с правом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методики оценки эффективности деятельности членов Коллегии в соответствии с правом Союза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Коллегия, Председатель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методики оценки эффективности деятельности членов Коллегии в соответствии с правом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2024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Союза, внесение изменений в Договор 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9.1.11. Проработка инициативы о создании в рамках Союза международного арбитража для рассмотрения споров по заявлениям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доклада по вопросу создания в рамках Союза международного арбитража по рассмотрению споров по заявлению хозяйствующих субъектов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9.1.12. Повышение прозрачности проведения заседаний Коллегии Комиссии путем проведения онлайн-трансляций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Решение Высшего Евразийского экономического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2014 г. № 98 в части обеспечения проведения онлайн-трансляций заседаний Коллегии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протокола и организационного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 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делами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совета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9.1.13. Разработка этического кодекса Комиссии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международного опыта, подготовка и принятие этического кодекса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Департамент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9.1.14. Проведение Комиссией мониторинга проектов нормативно-правовых актов государств-членов, затрагивающих вопросы взаимной торговли, обращения товаров и оказания услуг в Союзе, на предмет нарушения права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проектов нормативно-правовых актов государств-членов, затрагивающих вопросы взаимной торговли, обращения товаров и оказания услуг в Союзе на предмет нарушения права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рамках своей компетенции)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отчета по результатам проведения мониторинга проектов нормативно-правовых актов государств-членов, затрагивающих вопросы взаимной торговли, обращения товаров и оказания услуг в Союзе на предмет нарушения права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заседании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9.1.15. Формирование правовой основы для проведения в Союзе процедуры оценки регулирующего воздействия в отношении проектов международных договоров в рамках Союза, которые могут оказать влияние на условия ведения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Договор, устанавливающих необходимость проведения оценки регулирующего воздействия в отношении проектов международных договоров в рамках Союза, которые могут оказать влияние на условия ведения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финансовой политике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разработки протокола о внесении изменений в Договор),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Договор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Регламент работы Комиссии, утвержденный Решением Высшего Евразийского экономического совета от 23 декабря 2014 г. № 98, предусматривающих порядок проведения оценки регулирующего воздействия в отношении проектов международных договоров в рамках Союза, которые могут оказать влияние на условия ведения предпринимательской деятельности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Повышение эффективности судебной системы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9.2.1. Проработка возможности обращения государств-членов в Комиссию в целях досудебного урегулирования споров (в случае возникновения экономических споров между государствами-членами)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возможности обращения государств-членов в Комиссию в целях досудебного урегулирования споров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изменений в Договор относительно определения порядка обращений государств-членов в Комиссию в целях досудебного урегулирования споров (в случае возникновения экономических споров между государствами-членами)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Договор (в случае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9.2.2. Создание механизма обеспечения обязательного исполнения решений Суда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 подготовка доклада по созданию (подходах к созданию) механизма обеспечения обязательного исполнения решений Суда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декабря 2021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 / протокол о внесении изменений в Договор при необходимости (с учетом выводов, содержащихся в докладе)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9.2.3. Проработка вопросов, касающихся совершенствования механизма отбора и назначений судей Суда Союза, а также совершенствования квалификационных требований к судьям Суда Союза, должностным лицам и сотрудникам Аппарата Суда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и подготовка доклада по вопросу совершенствования механизма отбора и назначений судей Суда Союза, а также совершенствования квалификационных требований к судьям Суда Союза, должностным лицам и сотрудникам Аппарата Суда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необходимости)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внесении изменений в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Обеспечение широкого доступа населения к информации о Союзе, повышение открытости деятельности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утверждение порядка взаимодействия Комиссии со средствами массовой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протокола и организационного обеспечения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делами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утверждение обновленного порядка формирования и ведения официального сайта Комиссии в сети Интернет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Ведение Комиссией совместно с государствами-членами работ по выработке приоритетных инструментов реализации механизма "единого окна" в системе регулирования внешнеэкономической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актов органов Союза, обеспечивающих нормативное закрепление приоритетных инструментов реализации национального механизма "единого окна"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органов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технологической основы для создания и развития инструментов реализации механизма "единого окна" в системе регулирования внешнеэкономической деятельности, включая формирование матрицы данных о внешнеэкономической деятельности и оптимизацию бизнес-процессов, существующих на всей цепи поставки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акты органов Союза, промежуточные аналитические материалы, итоговый доклад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мероприятий, направленных на демонстрацию пилотных проектов по внедрению национальных механизмов "единого окна" с целью обеспечения в дальнейшем их совместимости и возможности обмена данными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последующее направление (с периодичностью 1 раз в 2 года) в государства-члены обзорных материалов с отражением существующих мировых практик в части успешного развития и внедрения механизма "единого окна" или отдельных его элементов, в том числе при помощи передовых информационно-коммуникационных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Широкое вовлечение граждан, общественных объединений и бизнес-сообществ государств-членов в процессы функционирования Союза и их участие в определении дальнейших направлений развития евразийской интеграции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предложений по вовлечению граждан, общественных объединений и бизнес-ассоциаций государств-членов в процессы функционирования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протокола и организационного обеспечения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мероприятий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Расширение экономического сотрудничества в области образования, здравоохранения, туризма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Развитие сетевых форм взаимодействия при реализации образовательных программ высшего образования и обеспечение информационной доступности официальных документов об образовании, а также развитие дистанционных образовательных программ в целях подготовки кадров для современного рынка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10.1.1. Развитие дистанционного образования,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совместная разработка онлайн-программ с последующим размещением на популярных глобальных образовательных платформах (Coursera, edX и др.);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возможности дистанционного обучения и (или) учебной (научной) практики студентов вузов по отдельным программам партнерских вузов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развития дистанционного образования в государствах-членах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экономике и финансовой политике,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протокола и организационного обеспечения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совещаний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 сторонами предложений по развитию дистанционного образования (обучения)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совместная разработка онлайн-программ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10.1.2. Проработка вопроса о размещении на профильных порталах в сети Интернет официальных материалов о государственных документах об образовании (документах об образовании, приравненных к государственным), а также об академических и профессиональных правах обладателей таких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компетентными органами государств-членов актуальных официальных материалов о государственных документах об образовании (документах об образовании, приравненных к государственным), а также об академических и профессиональных правах обладателей таких документов (в том числе в случаях внесения изменений в национальное законодательство)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информация, размещенная на официальном сайте Комиссии и официальных сайтах компетентных органов сторон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10.1.3. Проработка вопроса о создании механизма дистанционной проверки подлинности документов об образовании, выданных учреждениями образования (организациями в сфере образования) трудящимся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рекомендаций по минимальному наполнению национальных информационных ресурсов в целях проверки факта выдачи документа об образовании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офис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10.2. Создание единой информационной системы Союза в образовательной сфере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10.2.1. Проработка вопроса о создании единого информационного портала в сфере образования, включающего в себя сведения о национальных образовательных стандартах и основных общеобразовательных программах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целесообразности создания единого информационного портала в сфере образования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экономике и финансовой политике,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со сторонами предложений по созданию единого информационного портала в сфере образования, включающего сведения о национальных образовательных стандартах и основных общеобразовательных программах государств-членов (в случае положительного решения по первому мероприятию)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10.2.2. Проведение анализа сопоставимости систем и программ образования государств-членов в целях выработки рекомендаций, направленных на развитие рынка труда и услуг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сопоставимости систем и программ профессионального образования государств-членов по наиболее востребованным специальностям и подготовка рекомендаций, направленных на развитие рынка труда и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Развитие экономического сотрудничества в области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10.3.1, 10.5.2 и 10.5.3. Разработка и принятие программы мероприятий по сотрудничеству в области здравоохранения в части обеспечения доступности современных достижений в сфере здравоохранения для граждан государств-членов.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возможности использования технологий телемедицины в целях расширения доступа населения к услугам высококвалифицированных специалистов за пределами государства постоянного проживания, формирования онлайн-консилиумов медицинских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сотрудничества государств-членов в области оказания высокотехнологичной медицинской помощи гражданам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проекта программы мероприятий по сотрудничеству в области здравоохранения в части обеспечения доступности современных достижений в сфере здравоохранения для граждан государств-членов, использования технологий телемедицины в целях расширения доступа населения к услугам высококвалифицированных специалистов за пределами государства постоянного проживания, осуществления сотрудничества государств-членов в области оказания высокотехнологичной медицинской помощи гражданам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информационно-коммуникационным технологиям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программы мероприятий по сотрудничеству в области здравоохранения в части обеспечения доступности современных достижений в сфере здравоохранения для граждан государств-членов, использования технологий телемедицины в целях расширения доступа населения к услугам высококвалифицированных специалистов за пределами государства постоянного проживания, осуществления сотрудничества государств-членов оказания высокотехнологичной медицинской помощи гражданам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10.3.2. Выработка подходов к взаимодействию в области оказания медицинской помощи трудящимся государств-членов и членам их семей в государстве трудоустройства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 государствами-членами предложений по обеспечению трудящихся и членов их семей медицинской помощью в государстве трудоустройства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совещаний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последующим докладом на заседании Совет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10.3.3. Изучение вопросов, касающихся организации и проведения международных форумов по актуальным вопросам в сфере здравоохранения для облегчения доступа к передовым методам и специализированным знаниям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о проведении на регулярной основе в государствах-членах международного форума по актуальным вопросам в сфере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заседаний, совещаний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10.3.4. Проработка и реализация в рамках цифровой повестки Союза совместных инициатив и проектов в сфере фармацевтики, представляющих взаимный интерес для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предложений государств-членов по совместным проектам в сфере фармацевтики, отвечающим критериям для их реализации в рамках цифровой повестки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промышленности а агропромышленному комплексу,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офис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документов по цифровой инициативе, сформированный в соответствии с требованиями нормативных актов органов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 рамках цифровой повестки Союза совместных инициатив и проектов в сфере фармацевтики, представляющих взаимный интерес для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10.3.5. Изучение вопроса о развитии на кооперационной основе медицинских реабилитационных центров с использованием передовых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развитию на кооперационной основе медицинских реабилитационных центров с использованием передовых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заседаний, совещаний,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10.3.6. Изучение вопроса о применении международного опыта в борьбе с табачной, алкогольной и наркотической зависимостью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отраслевых консультаций, подготовка аналитических материалов по вопросу о применении международного опыта в борьбе с табачной, алкогольной и наркотической зависимостью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10.3.7. Создание эффективных механизмов поддержки и финансирования совместных инициатив и кооперационных проектов в сфере здравоохранения (прежде всего в области научных исследований и внедрения инновационных разработок по профилактике, диагностике и лечению инфекционных заболеваний) с использованием инструментов международных финансовых институтов развития, осуществляющих деятельность в рамках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совместным инициативам и кооперационным проектам в сфере здравоохранения, прежде всего в области научных исследований и внедрения инновационных разработок по профилактике, диагностике и лечению инфекционных заболеваний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заседаний, совещаний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механизмам поддержки и финансирования совместных инициатив и кооперационных проектов в сфере здравоохранения с использованием инструментов международных финансовых институтов развития, осуществляющих свою деятельность в Союзе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механизмам поддержки и финансирования совместных проектов и инициатив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10.3.8. Реализация государствами-членами совместных проектов, направленных на оказание содействия в области наращивания научно-практического и кадрового потенциала для диагностики, профилактики инфекционных болезней с эпидемическим потенциалом и реагирования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реализации государствами-членами проведения курсов по повышению квалификации сотрудников медицинских организаций и организаций санитарно-эпидемиологического профиля по вопросам эпидемиологии, клиники, диагностики, профилактики опасных инфекционных и паразитарных заболеваний и обеспечения биологической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10.3.9. Развитие сотрудничества государств-членов в сфере непрерывного медицинского и фармацевтического образования с использованием современных технологий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 по вопросам сотрудничества государств-членов в сфере непрерывного медицинского и фармацевтического образования с использованием современных технологий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заседаний, совещаний, предложения по развитию сотрудничества в сфере непрерывного медицинского и фармацевтического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10.3.10. Взаимодействие для обмена научными данными о новых видах возбудителей инфекционных заболеваний и проведение совместных научных исследований в области разработки инновационных подходов к профилактике, диагностике и лечению инфекционных 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проведения совместных научных исследований в государствах-членах в целях разработки вакцин и диагностических тест-систем в отношении инфекционных заболеваний, актуальных для территорий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Совершенствование общих подходов к охране здоровья и медицинскому обслуживанию в сфере трудовой миграции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10.4.1. Создание эффективных механизмов трансграничного взаимодействия медицинских и эпидемиологических служб государств-членов по противодействию распространению социально опасных заболеваний (туберкулеза, ВИЧ-инфекции, инфекций, передающихся преимущественно половым путем)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сотрудничеству медицинских и эпидемиологических служб государств-членов по противодействию распространению социально опасных 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сотрудничеству по созданию эффективных механизмов трансграничного взаимодействия медицинских и эпидемиологических служб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Создание условий для повышения качества и доступности медицинских услуг для трудящихся государств-членов и членов их семей в государстве трудоустройства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10.5.1. Проработка вопроса об определении минимального стандартного набора медицинских услуг в рамках оказания бесплатной медицинской помощи трудящимся государств-членов и членам их семей в государстве трудоустройства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определению минимального стандартного набора медицинских услуг в рамках оказания бесплатной медицинской помощи трудящимся государств-членов и членам их семей в государстве трудоустройства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 Расширение экономического сотрудничества государств-членов в области туризма и спорта в целях обеспечения доступности современных достижений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10.6.1. Разработка совместных евразийских туристических маршрутов. Проработка вопроса о создании единого информационного ресурса о туристических маршрутах и объектах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совместно с государствами-членами анализа географии возможных совместных евразийских туристических маршрутов и выявление возможных проблем при использовании таких маршрутов туристами государств-членов и третьих стран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совместно с государствами-членами проектов карт совместных евразийских туристических маршрутов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создании единой информационной сети (ресурса) о туристических маршрутах и туристических объектах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10.6.2. Разработка рекомендаций по стандартам качества предоставления туристических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совместно с государствами-членами предложений по евразийским стандартам качества оказания туристических услуг (на трансграничной основе)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рекомендаций по евразийским стандартам качества оказания туристических услуг (на трансграничной основе)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10.6.3. Разработка и принятие основных направлений сотрудничества государств-членов в области спорта в целях обеспечения для граждан доступности современных достижений в данной сфере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основных направлений сотрудничества в области спорта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основных направлений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проекта основных направлений сотрудничества в области спорта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– 2024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10.6.4. Изучение возможностей взаимодействия при подготовке, переподготовке и повышении квалификации специалистов в области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 подготовка предложений по взаимодействию в подготовке, переподготовке и повышении квалификации специалистов в области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 с предложениями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взаимодействию в подготовке, переподготовке и повышении квалификации специалистов в области физической культуры и спорта на рассмотрение Совета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10.6.5. Разработка концепции развития туризма в рамках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концепции развития туризма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концепции развития туризма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проекта концепции развития туризма в рамках Союза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государств-членов,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концепции развития туризма в рамках Союза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Формирование Союза как одного из наиболее значимых центров развития современного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Использование потенциала института государства – наблюдателя при Союзе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11.1.1. Развитие диалога с государствами, получившими статус государства – наблюдателя при Союзе, популяризация членства в Союзе и получения статуса государства – наблюдателя при Союзе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планов совместных действий Комиссии и правительств государств, получивших статус наблюдателя при Союзе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совместных действий Комиссии и правительств государств, получивших статус наблюдателя при Союзе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механизмов получения статуса государства – наблюдателя при Союзе, включая порядок предварительных консультаций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Имплементация международных договоров Союза и его государств-членов с третьими 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11.2.1. Использование инструментов, предусмотренных торговыми соглашениями Союза с третьими странами, а также актами органов Союза, для обеспечения доступа государств-членов на рынки третьих стран в целях защиты и продвижения интересов участников внешнеэкономической деятельности со стороны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тарифных и нетарифных барьеров третьих стран, препятствующих доступу государств-членов на рынки третьих стран, в ходе переговоров по заключению торговых соглашений Союза с третьими странами, а также в рамках работы совместных органов Союза и третьих стран, предусмотренных соответствующими соглашениями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Высшего совета о выполнении подходов к развитию торгово-экономического сотрудничества с основными партнерами Союза на среднесрочную перспективу; протоколы консультаций/ заседаний рабочих органов, предусмотренных торговыми соглашениями Союза с третьими 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развития торговли в рамках торговых соглашений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третьими странами и проведение консультаций с партнерами по соглашениям по возможным вопросам по доступу на рынок в рамках рабочих органов, предусмотренных соответствующими соглашениями, в том числе заседаний совместных комитетов (комиссий), контактных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 / заседаний рабочих органов, предусмотренных торговыми соглашениями Союза с третьими странами; информация, полученная посредством коммуникации по линии контактных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11.2.2. Использование информационных ресурсов Союза для обеспечения функционирования электронных систем верификации и сертификации происхождения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технических условий функционирования электронных систем верификации и сертификации происхождения товаров в рамках соглашений о свободной торговле с третьими сторонами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совета об одобрении проекта международного договора, определяющего технические условия функционирования электронной системы верификации и сертификации происхождения товаров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общего процесса в рамках Союза о реализации электронных систем верификации и сертификации происхождения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 годы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внедрения общего процесса в рамках Союза о реализации электронных систем верификации и сертификации происхождения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Дальнейшее формирование договорно-правовой базы Союза и его государств-членов с третьими странами и их интеграционными объединениями по вопросам формирования преференциальных торговых режимов, развития и всестороннего углубления торгово-экономического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11.3.1. Завершение переговоров и создание зон свободной торговли с Арабской Республикой Египет и Государством Израиль (заключение международных договоров Союза с третьей стороной)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согласование итогового проекта Соглашения о свободной торговле с Арабской Республикой Египет;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процедур, необходимых для обеспечения возможности подписания соглашения о свободной торговле с Арабской Республикой Египет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торговле,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подходами к развитию торгово-экономического сотрудничества с основными партнерами Евразийского экономического союза на среднесрочную перспективу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подходов к продолжению переговоров с Государством Израиль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процедур, необходимых для вступления соглашений в силу соглашения о свободной торговле с Арабской Республикой Египтом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11.3.2. Проведение переговоров по созданию зоны свободной торговли с Республикой Индией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работы по согласованию формата соглашения о свободной торговле с Республикой Индией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торговле,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подходами к развитию торгово-экономического сотрудничества с основными партнерами Евразийского экономического союза на среднесрочную перспективу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переговоров по соглашению о свободной торговле с Республикой Индией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реализации подходов к развитию торгово-экономического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11.3.3. Утверждение стратегического документа, определяющего подходы к развитию торгово-экономического сотрудничества с основными партнерами Союза на среднесрочную перспективу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утвержденного Решением Высшего Евразийского экономического совета от 11 декабря 2020 г. № 9 (ДСП) стратегического документа, определяющего подходы к развитию торгово-экономического сотрудничества с основными партнерами Союза на среднесрочную перспективу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торговле,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подходов к развитию торгово-экономического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11.3.4. Определение новых партнеров по соглашениям о свободной торговле, проведение с ними совместных исследований для изучения целесообразности заключения соглашений о свободной торговле, проведение с ними переговоров о заключении соглашений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согласование с внешними партнерами возможности инициирования работы совместных исследовательских групп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СИГ)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торговле,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создании СИГ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подготовки докладов сформированных СИГ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торговых переговоров с третьими 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Высшего совета о начале переговоров с третьими 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11.3.5. Привлечение Комиссии по инициативе заинтересованных государств-членов к их переговорам с иностранным государством (союзом иностранных государств) по торговле услугами и режиму инвестиций с целью содействия координации государств-членов в рамках статьи 38 Договора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порядка привлечения Комиссии по инициативе заинтересованных государств-членов к переговорам по торговле услугами и режиму инвестиций в целях содействия координации переговоров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торговле,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подкомитета по торговой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Взаимодействие с третьими странами, с которыми установлены механизмы сотрудничества или которые проявляют интерес к взаимодействию с Союзом, в том числе реализация меморандумов о сотрудничестве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11.4.1. Привлечение зарубежных партнеров к участию в публичных мероприятиях по евразийской проблематике, организуемых по линии Комиссии в рамках ключевых экономических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углубление и расширение механизмов взаимодействия с третьими странами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меморандумов о сотрудничестве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рабочих групп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в проекте Основных направлений международной деятельности Евразийского экономического союза (далее – ОНМД) на очередной год публичных мероприятий по евразийской проблематике, организуемых по линии Комиссии в рамках ключевых экономических мероприятий (Евразийский экономический форум, Петербургский международный экономический форум, Восточный экономический форум и др.)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Высшего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11.4.2. Интенсификация бизнес-диалога с деловыми кругами третьих стран по линии Делового совета Союза,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 рамках Делового совета Союза механизмов развития бизнес-контактов между Союзом и третьими странами, с которыми существуют устойчивые механизмы взаимодействия или проявляющими интерес к сотрудничеству с Союзом;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налаживание по линии Делового совета Союза прямых деловых контактов между государствами-членами и третьими странами с целью активизации отраслевого сотрудничества с учетом компетенции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вопроса интенсификации бизнес-диалога с деловыми кругами третьих стран в повестку дня заседаний Консультативного совета по взаимодействию Евразийской экономической комиссии и Делового совета Союза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 Совет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Консультативного совета по взаимодействию Комиссии и Делового совета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канала прямого взаимодействия Делового совета Союза с деловыми ассоциациями третьих стран, в том числе посредством подписания меморандумов и формирования действующих рабочих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 между Деловым советом Союза и деловыми ассоциациями третьих стран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11.5. Развитие механизмов экономического сотрудничества с государствами – участниками Содружества Независимых Государств (далее – СНГ) в сферах, определенных Договором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11.5.1. Участие представителей Комиссии и Исполнительного комитета СНГ в пределах своей компетенции в заседаниях рабочих органов Союза и СНГ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соответствующих пунктов плана мероприятий на 2021 – 2022 годы по реализации Меморандума об углублении взаимодействия между Евразийской экономической комиссией и Исполнительным комитетом СНГ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и разработка аналогичных планов на период до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планом мероприятий,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совета об утверждении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 о реализации ОНМД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11.5.2. Обмен опытом и информацией с государствами – участниками СНГ, проведение консультаций по вопросам, представляющим взаимный интерес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соответствующих пунктов Плана мероприятий на 2021-2022 годы по реализации Меморандума об углублении взаимодействия между Евразийской экономической комиссией и Исполнительным комитетом СНГ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 2018 года и разработка аналогичных планов на период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Коллегии по сферам компетенции,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– 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планом мероприятий,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совета об утверждении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 о реализации ОНМД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11.5.3. Взаимодействие Союза с государствами – участниками СНГ в целях повышения эффективности функционирования рынков товаров, безопасности обращаемых товаров, информированности и надлежащей защиты прав потребителей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механизма по проведению консультаций для обсуждения проектов нормативных правовых актов СНГ в целях устранения противоречий праву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планом мероприятий по реализации Меморандума об углублении взаимодействия между Комиссией и Исполнительным комитетом СНГ,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совета об утверждении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 о реализации ОНМД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 Развитие системного диалога с ведущими региональными экономическими объединениями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11.6.1. Анализ и использование лучших интеграционных практик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использования лучших интеграционных практик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регулярной основе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11.6.2. Установление диалога с Европейским союзом: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диалога между Комиссией и Европейской комиссией (включая взаимодействие со специализированными органами Европейского союза) в сферах технического регулирования, применения санитарных и ветеринарных мер, обращения лекарственных средств и медицинских изделий, конкуренции, некоторых аспектов торговой политики, а также по другим направлениям деятельности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диалога с правительствами стран Европейского союза, с которыми Комиссия формализовала взаимодействие, а также с правительствами стран Европейского союза, которые проявляют заинтересованность в развитии взаимодействия с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международных конференций и других мероприятий с участием представителей государств-членов и органов Союза и Европейского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с Европейской комиссией по сферам компетенции членов Коллегии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регулярной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 о реализации ОНМД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"технических" (экспертных) консультаций с Европейской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торговле,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основе, по догово-ренности с Европейской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проведенных "технических" (экспертных) консультациях с Европейской комиссией,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обменные письма с Европейской комиссией,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совета об утверждении ОНМД,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 о реализации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совета об утверждении подходов к развитию торгово-экономического сотрудничества с основными партнерами Союза на среднесрочную перспективу,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 о ходе реализации подходов к развитию торгово-экономического сотрудничества с основными партерами Союза на среднесрочную перспективу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целевых ориентиров взаимодействия со странами Европейского союза в рамках ОНМД на очередной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Высшего совета об утверждении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 о взаимодействии между Комиссией и правительствами государств – членов Европейского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представителей Комиссии в мероприятиях по линии экспертных кругов, а также проведение мероприятий по тематике Союз – Европейский союз при поддержке государств-членов как на территории Союза, так и за рубежом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 о реализации ОНМД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обсуждение с представителями Генеральной дирекции по конкуренции Европейской комиссии вопросов конкурентной политики и правоприменения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 мероприятиях - Европейских днях конкуренции, организуемых страной Европейского союза, председательствующей в Совете Европейского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взаимодействия с Комиссаром Европейской комиссии, курирующим вопросы по внутренним рынкам, промышленности, предпринимательству и МСП, и Генеральным директоратом Европейской комиссии по внутренним рынкам, промышленности, предпринимательству и МСП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договоре-нностей с Европейской комиссией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/ отчет о достигнутых результатах взаимодействия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 Углубление торгово-экономического сотрудничества с Ассоциацией государств Юго-Восточной Азии (АСЕАН):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рабочих программ совместно с Ассоциацией государств Юго-Восточной Азии, предполагающих проведение деловых форумов и осуществление других совместных мероприятий, обмен информацией и опытом в сферах, представляющих взаимный интерес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Программы сотрудничества между Комиссией и АСЕАН на 2020 – 2025 годы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ОНМД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11.6.4. Развитие диалога с Шанхайской организацией сотрудничества в сферах, определенных Договором: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потенциала площадок председательств Российской Федерации, Республики Казахстан и Кыргызской Республики в Шанхайской организацией сотрудничества (ШОС) с целью проведения публичных мероприятий с участием представителей официальных и деловых кругов, а также экспертного сообщества государств-членов и стран Шанхайской организацией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Меморандума о взаимопонимании между Евразийской экономической комиссией и Секретариатом Шанхайской организации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 о взаимопонимании между Комиссией и Секретариатом ШОС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Меморандума о взаимопонимании между Евразийской экономической комиссией и Секретариатом Шанхайской организации сотрудничества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совета об утверждении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 о реализации ОНМД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11.6.5. Углубление сотрудничества с Южноамериканским общим рынком (МЕРКОСУР), Тихоокеанским альянсом и Андским сообществом, в том числе посредством: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совместных бизнес-форумов с целью оказания содействия деловым кругам в установлении прямых контактов и обмена опытом в целях более эффективного внутреннего развития и углубления экономического сотрудничества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 МЕРКОСУР, Тихоокеанским альянсом и Андским сообществом в рамках компетенции членов Коллегии (министров), актуализация целевых ориентиров взаимодействия в рамках ОНМД на очередной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совета об утверждении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 о реализации ОНМД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Программы сотрудничества Комиссии и Генерального секретариата Андского сообщества по вопросам конкурентной политики и правоприменения в соответствии с Распоряжением Коллегии Евразийской экономической комиссии от 28 января 2020 г. №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сотрудничества Комиссии и Генерального секретариата Андского сообщества по вопросам конкурентной политики и правоприменения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11.6.6. Развитие взаимодействия с Африканским союзом: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взаимодействия в сфере инфраструктуры и сельского хозяйства, торговли, инвестиций и развития предпринимательства, региональной экономической интеграции;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установлению прямых контактов между представителями деловых кругов и обмен опытом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 Африканским союзом, актуализация целевых ориентиров взаимодействия c Африканским союзом в рамках ОНМД на очередной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совета об утверждении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 о реализации ОНМД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11.6.7. Установление диалога с ведущими региональными экономическими интеграционными объединениями Латинской Америки, Азии, Африки и Ближнего Востока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 другими ведущими региональными экономическими интеграционными объединениями Латинской Америки, Азии, Африки и Ближнего Востока в рамках компетенции членов Коллегии (министров), актуализация целевых ориентиров взаимодействия в рамках ОНМД на очередной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совета об утверждении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 о реализации ОНМД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 Углубление взаимодействия с международными организациями и аналитическими центрами в сфере глобальной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11.7.1. Получение Союзом статуса наблюдателя при Генеральной Ассамблее ООН. Реализация во взаимодействии с внешнеполитическими ведомствами государств-членов мер, направленных на принятие резолюции ООН о получении статуса наблюдателя при Генеральной Ассамблее ООН без создания представительства с соответствующей штатной численностью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с министерствами иностранных дел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ОНМД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наделение Союза статусом наблюдателя при Генеральной Ассамблее ООН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 Обеспечение представленности Союза в региональных экономических комиссиях и организациях системы ООН и их рабочих органах: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возможности участия Союза в качестве наблюдателя во Всемирном форуме для согласования Правил в области транспортных средств (WP.29 ЕЭК ООН);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совместных мероприятий и многосторонних встреч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представленности Союза в региональных экономических комиссиях и организациях системы ООН и их рабочих органах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итоговые документы заседания рабочей группы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плану проведения заседаний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11.7.3. Развитие взаимодействия с Европейской экономической комиссией ООН (ЕЭК ООН), Экономической и социальной комиссией ООН для Азии и Тихого океана (ЭСКАТО), Экономической комиссией ООН для Латинской Америки и Карибского бассейна (ЭКЛАК) в рамках соответствующих меморандумов с Комиссией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 сотрудничества и подготовка ежегодных отчетов о сотрудничестве Комиссии с ЕЭК ООН по вопросам, представляющим взаимный интерес, проведение совместных мероприятий, участие в рабочих группах (конференциях) и т. 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торговле,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регулярной основе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сотрудничества между Комиссией и ЕЭК ООН на последующие годы, а также отчет об итогах реализации программы, содержащий перечень актов Комиссии, при подготовке которых использован опыт ЕЭК ООН, и вопросы, представляющие интерес для Союза, рассмотренные на площадках международных 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отчета о сотрудничестве с международными организациями, содержащего перечень актов Комиссии, при подготовке которых использован опыт ЕЭК ООН, ЭСКАТО и других организаций, а также перечень вопросов, представляющих интерес для Союза, рассмотренных на площадках международных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наработок Комиссии в области анализа Целей в области устойчивого развития на площадках региональных экономических комиссий ООН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 о реализации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Комиссии о достижении Целей в области устойчивого развития в регионе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взаимодействия с ЭСКАТО, ЭКЛАК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совета об утверждении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 о реализации ОНМД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целевых ориентиров взаимодействия Комиссии с ЕЭК ООН, ЭСКАТО, ЭКЛАК по вопросам, представляющим взаимный интерес,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ОНМД на очередной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совета об утверждении ОНМД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взаимное участие представителей Комиссии и ЭСКАТО в мероприятиях в области совершенствования правового регулирования в сферах, затрагивающих интересы бизнеса, в том числе малых и средних предприятий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применение передового опыта, полученного по результатам взаимодействия представителей Комиссии с представителями ЕЭК ООН и ЭСКАТО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11.7.4. Развитие сотрудничества с Конференцией ООН по торговле и развитию (ЮНКТАД):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направлениям инклюзивного и устойчивого развития, а также защиты 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мирового опыта при подготовке предложений по гармонизации законодательства государств-членов в сфере защиты 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Межправительственной группы экспертов по вопросам законодательства и политики в сфере защиты 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сотрудничества в сфере конкуренции, включая проведение совместных мероприятий, многосторонних встреч, в том числе в рамках Руководящих принципов и процедур в соответствии с Секцией F Комплекса по конкуренции ООН, проведение совместных аналитических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программ сотрудничества и подготовка ежегодных отчетов о сотрудничестве Комиссии с ЮНКТАД по вопросам, представляющим взаимный интерес, проведение совместных мероприятий, участие в рабочих группах (конференциях) и т.д.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регулярной основе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сотрудничества между Комиссией и ЮНКТАД на последующие годы, а также отчет об итогах реализации программы, содержащий перечень актов Комиссии, при подготовке которых использован опыт ЮНКТАД, и вопросы, представляющие интерес для Союза, рассмотренные на площадках международных 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отчета о сотрудничестве с международными организациями, содержащего перечень актов Комиссии, при подготовке которых использован опыт ЮНКТАД, а также перечень вопросов, представляющих интерес для Союза, рассмотренных на площадке ЮНКТАД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тематики диалога между региональными интеграционными объединениями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совета об утверждении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 о реализации ОНМД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целевых ориентиров взаимодействия Комиссии с ЮНКТАД по вопросам, представляющим взаимный интерес, в рамках ОНМД на очередной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регулярной основе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 утверждении ОНМД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информацией и участие в мероприятиях с целью изучения наилучших международных практик по вопросам привлечения прямых иностранных инвестиций и упрощения процедур в указанной сфере в интересах устойчивого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применение передового опыта, полученного по результатам взаимодействия представителей Комиссии с ЮНКТАД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информации о деятельности Союза и Комиссии в рамках заседаний, проводимых ЮНКТАД по направлению защиты прав потребителей, и подготовка инициативных предложений по выработке рекомендаций Комиссии в сфере защиты прав потребителей в целях применения мирового опыта в национальном регулировании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части, касающейся защиты прав потребителей),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совместно с подразделением по конкуренции ЮНКТАД международных мероприятий для представителей региональных организаций, наделенных полномочиями в сфере конкуренции, в том числе на площадке ЮНКТАД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работе Межправительственной группы экспертов по конкурентной политике и праву, в том числе представление деятельности Комиссии, участие в разработке документов в сфере конкуренции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11.7.5. Развитие сотрудничества с Всемирной таможенной организацией (ВТамО):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осуществление совместных с государствами-членами действий, направленных на получение Союзом статуса члена во ВТамО;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проработка возможности присоединения Союза к основополагающим документам ВТамО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 государствами-членами консультаций в целях проработки вопроса о возможности получения Союзом статуса члена во ВТамО и присоединения к основополагающим правовым инструментам и средствам ВТамО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 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Коллегии (в рамках своей компетенции), государства-члены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2025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11.7.6. Развитие сотрудничества с Всемирной организацией интеллектуальной собственности (ВОИС) в рамках Меморандума о взаимопонимании между Евразийской экономической комиссией и Всемирной организацией интеллектуальной собственности от 7 мая 2019 года (обмен информацией, участие в мероприятиях)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информацией и взаимное участие представителей Комиссии и ВОИС в мероприятиях в сфере интеллектуальной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экономике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11.7.7. Активизация сотрудничества с ВТО: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Секретариатом ВТО и соответствующими рабочими органами ВТО для получения Союзом статуса наблюдателя в отдельных органах ВТО по перечню, утверждаемому Советом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проектов нотификаций для представления государствами-членами в ВТО в части мер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торговле,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регулярной основе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Комиссии по подготовке материалов (встреч) для государств-членов, необходимых для обеспечения выполнения национальных обязательств для проведения процессов в ВТО, в рамках компетенции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ходе работы по получению статуса наблюдателя в органах ВТО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координационных встреч по обсуждению повестки дня заседаний органов ВТО, представляющих интерес для Сторон/Союза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материалов в части мер Союза для использования в ходе проведения обзоров торговой политики государств-членов – членов ВТО, фактологических презентаций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материалов в части мер Союза для использования в ходе проведения переговоров по пересмотру тарифных обязательств Республики Армения и Кыргызской Республики в ВТО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в части мер Союза для использования в ходе проведения переговоров Республики Беларусь по присоединению к ВТО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 со Сторонами по вопросу получения Союзом статуса наблюдателя в органах ВТО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11.7.8. Обеспечение сотрудничества с Международным форумом по аккредитации, Международной организацией по аккредитации лабораторий, Европейской организацией по аккредитации, Международной организацией по стандартизации, Международной электротехнической комиссией и Международной организацией законодательной метрологии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рабочих мероприятиях, проводимых международными и региональными организациями, подготовка предложений по институционализации отношений для дальнейшего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и предложения по результатам участия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11.7.9. Обеспечение сотрудничества с Европейским директоратом по качеству лекарственных средств и здравоохране-нию Совета Европы, Международ-ным советом по гармонизации технических требований к регистрации лекарственных препаратов для медицинского применения и Международным форумом регуляторов медицинских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подписание Меморандума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Европейским директоратом по качеству лекарственных средств и здравоохранению Совета Европы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Меморандум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Европейским директоратом по качеству лекарственных средств и здравоохра-нению Совета Европы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получению статуса "региональная инициатива по гармонизации" в Международном форуме регуляторов медицинских изделий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и предложения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Международного совета по гармонизации технических требований к регистрации лекарственных препаратов для медицинского применения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и предложения по результатам участия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гармонизация актов Комиссии и рекомендаций Международного совета по гармонизации технических требований к регистрации лекарственных препаратов для медицинского применения в области разработки лекарственных препаратов и изучения качества лекарственных препаратов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11.7.10. Участие в работе Глобальных форумов ОЭСР и в других мероприятиях, работе структур ОЭСР: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и последующая реализация возможных форматов сотрудничества Комиссии и ОЭСР в целях имплементации международных стандартов ОЭСР в право Союза и продвижения подходов Союза к решению глобальных проблем на международной площадке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и последующая реализация возможных форматов сотрудничества Комиссии и ОЭСР в целях имплементации международных стандартов ОЭСР в право Союза и продвижения подходов Союза к решению глобальных проблем на международной площадке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регулярной основе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сотрудничества государств-членов на площадке Комиссии по вопросам их взаимодействия с ОЭСР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сотрудничества государств-членов на площадке Комиссии по вопросам их взаимодействия с ОЭСР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Глобального форума по конкуренции ОЭСР, в других мероприятиях и в работе структур ОЭСР в сфере конкуренции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следующих мероприятиях: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Глобальный форум по конкуренции ОЭСР;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Открытого дня по конкуренции ОЭСР;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"Цифровой лаборатории" (DigitalLab) Подразделения по конкуренции ОЭСР (по мере проведения);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мероприятия по конкуренции ОЭСР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обучающих программах Регионального центра по конкуренции ОЭСР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сотрудников блока по конкуренции и антимонопольному регулированию Комиссии в семинарах в рамках плана зарубежных командировок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11.7.11. Развитие форматов взаимодействия институтов поддержки экспорта государств-членов и третьих стран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наиболее эффективным форматам взаимодействия институтов поддержки экспорта государств-членов и третьих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соисполнитель: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Коллегии, меморандумы о сотрудничестве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форматов взаимодействия институтов поддержки экспорта государств-членов и третьих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11.7.12. Активизация и формализация процесса взаимодействия по вопросам цифровой трансформации с международными организациями и объединениями, в том числе с СНГ, ШОС, Европейским союзом, АСЕАН, Африканским союзом, а также с Международным союзом электросвязи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форматам и направлениям взаимодействия Комиссии в части цифровой трансформации с международными организациями и объединениями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офис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Коллегии 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 о сотрудничестве / взаимопонимании (заключение новых и дополнение существующих)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форматов и направлений взаимодействия Комиссии в части цифровой трансформации с международными организациями и объединениями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 Проведение скоординированной работы по вопросам сопряжения интеграционных процессов на евразийском пространстве в части экономического взаимодействия в рамках идеи Большого Евразийского партнерства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11.8.1. Позиционирование Союза как одного из центров формирования интеграционного контура Большого Евразийского партнерства путем сопряжения с китайской инициативой "Один пояс – один путь", укрепления взаимодействия с ШОС, АСЕАН, установления диалога с Европейским союзом и другими многосторонними объединениями и государствами Азии и Европы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позиционирования Союза как одного из центров формирования интеграционного контура Большого евразийского партнерства: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целевых ориентиров взаимодействия с ШОС, АСЕАН, СНГ и другими региональными экономическими объединениями на основе подписанных документов о сотрудничестве, выстраивание системного диалога с Европейским союзом, налаживание сотрудничества с крупнейшими экономиками Евразии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предложений по встраиванию Союза в мировую архитектуру экономических отношений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системной работы по мировому и региональному позиционированию Союза в контексте усилий Комиссии и государств-членов по информационному сопровождению процессов евразийской экономической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11.8.2. Разработка и принятие плана мероприятий ("дорожной карты") по сопряжению Союза с китайской инициативой "Один пояс – один путь", его согласование государствами-членами и Китайской Народной Республикой и утверждение в качестве рабочего плана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("дорожной карты") по развитию торгово-экономического сотрудничества между Союзом и его государствами-членами с КНР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– 2025 годы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совета об утверждении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 о реализации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("дорожная карта")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 торгово-экономического сотрудничества между Союзом и его государствами-членами с КНР,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 о ходе реализации подходов к развитию торгово-экономического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основными партнерами Союза на среднесрочную перспективу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 реализация Плана ("дорожной карты") по развитию торгово-экономического сотрудничества между Союзом и его государствами-членами с КНР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11.8.3. Обеспечение функционирования Совместной комиссии по сотрудничеству между Союзом и Китайской Народной Республикой, предусмотренной Соглашением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другой стороны, от 17 мая 2018 года. Создание в рамках этой комиссии подкомитетов по отраслевому сотрудничеству и взаимодействию в сфере регулирования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проведения ежегодных заседаний Совместной комиссии по соглашению о торгово-экономическом сотрудничестве между Евразийским экономическим союзом и его государствами-членами, с одной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Китайской Народной Республикой, с другой стороны, от 17 мая 2018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торговле,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совета об утверждении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заседаний Совместной Комиссии по Соглашению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 – КНР,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учреждению подкомитетов по отраслевому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совета об утверждении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Совместной Комиссии по Соглашению Союз – КНР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целесообразности создания в рамках Совместной комиссии по соглашению о торгово-экономическом сотрудничестве между Евразийским экономическим союзом и его государствами-членами, с одной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Китайской Народной Республикой, с другой стороны, от 17 мая 2018 года подкомитетов по отраслевому сотрудничеству и их 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11.8.4. Реализация предусмотренной Соглашением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 повестки отраслевого сотрудничества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консультаций по отраслевому сотрудничеству между Союзом и КНР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основе, по договорен-ности с КНР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совета об утверждении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 на заседании Высшего совета о реализации ОНМД,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протокол консультаций между Союзом и КНР по отраслевому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11.8.5. Создание постоянно действующего механизма координации подходов Союза к сопряжению с китайской инициативой "Один пояс – один путь", принимая во внимание сопряжение Союза и китайской инициативы "Один пояс – один путь" как ключевой элемент формирования Большого Евразийского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предложений по созданию постоянно действующего механизма координации подходов Союза к китайской инициативе "Один пояс – один путь"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совета об утверждении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 о реализации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Союза о формате и организации постоянно действующего механизма координации подходов Союза к китайской инициативе "Один пояс, один путь" в рамках реализации Большого Евразийского партнерства.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 о ходе реализации подходов к развитию торгово-экономического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основными партнерами Союза на среднесрочную перспективу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формата и организация постоянно действующего механизма координации подходов Союза к китайской инициативе "Один пояс – один путь" в рамках реализации Большого Евразийского партнерства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координации подходов Союза к сопряжению с китайской инициативой "Один пояс – один путь" в рамках Евразийской части Совместной комиссии по реализации Соглашения по торгово-экономическому сотрудничеству между Евразийским экономическим союзом и его государствами-членами, с одной сторон, и КНР, с другой стороны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11.8.6. Формирование и ведение перечня имеющих интеграционную направленность и отвечающих задачам укрепления Союза приоритетных проектов отраслевого сотрудничества (банка данных интеграционных проектов), реализуемых и планируемых к реализации в рамках сопряжения Союза с китайской инициативой "Один пояс – один путь", как одного из результатов реализации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года. В указанный банк данных включаются проекты двух и более государств-членов с Китайской Народной Республикой и двусторонние проекты одного государства-члена с Китайской Народной Республикой при направлении соответствующего обращения этого государства-члена в Комиссию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актуализация банка данных интеграционных проектов, реализуемых и планируемых к реализации в рамках сопряжения Союза с китайской инициативой "Один пояс – один путь"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Коллегии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своей компетенции)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регулярной основе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совета об утверждении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Высшего совета о реализации ОНМД,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данных интеграционных проектов,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согласованный Евразийской частью Совместной комиссии по реализации Соглашения,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на заседании Высшего совета о ходе реализации подходов к развитию торгового сотрудничества с основными партнерами Союза на среднесрочную перспективу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банка данных интеграционных проектов Евразийской частью Совместной комиссии по реализации Соглашения о торгово-экономическом сотрудничестве между Евразийским экономическим союзом и его государствами-членами, с одной стороны, и КНР, с другой стороны, от 17 мая 2018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постоянного мониторинга хода выполнения проектов отраслевого сотрудничества, имеющих интеграционную направленность, и внесения предложений по их практической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соответствии с поручением ЕМПС от 31 января 2020 года № 7 "О подходах по совершенствованию механизмов применения в Евразийском экономическом союзе специальных защитных, антидемпинговых и компенсационных мер" и другими актами в его реализацию.</w:t>
      </w:r>
    </w:p>
    <w:bookmarkEnd w:id="7"/>
    <w:bookmarkStart w:name="z23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Обозначенные сроки по исполнению мероприятий могут быть выполнены только после наделения Комиссии полномочиями (вступление в силу соответствующего протокола о внесении изменений в Договор, вступление в силу Соглашения о принципах и подходах осуществления государственного контроля (надзора) за соблюдением требований технических регламентов Евразийского экономического союза в целях гармонизации законодательства государств – членов Евразийского экономического союза в указанной сфере от 16 февраля 2021 года).</w:t>
      </w:r>
    </w:p>
    <w:bookmarkEnd w:id="8"/>
    <w:bookmarkStart w:name="z23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ИКТ-инфраструктура - совокупность средств вычислительной техники, телекоммуникационного оборудования, каналов передачи данных и информационных систем, средств коммутации и управления информационными потоками, а также организационных структур, правовых и нормативных механизмов, обеспечивающих их эффективное функционирование.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