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3485" w14:textId="33a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Никоян Артур Гагикович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Фитосанитарного управления Инспекционного органа по безопасности пищевых продуктов Республики Армения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Осербай Женис Алибекович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Корочкин Владислав Леонтьевич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вице-президент Общероссийской общественной организации малого и среднего предпринимательства "ОПОРА РОССИИ", заместитель председателя комиссии Общественной палаты Российской Федерации по развитию экономики и корпоративной социальной ответственности, президент группы компаний "Русский огород"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Мокроусов Михаил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испытательной лаборатории общества с ограниченной ответственностью "Центр фитосанитарных экспертиз", кандидат сельскохозяйственных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Резвый Геннадий Иванович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эксперт, аккредитованный Министерством юстиции Российской Федерации на проведение антикоррупционной экспертизы нормативных правовых актов и их проектов, генетик-селекционер, юрист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Смольянов Максим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отдела стратегического развития и планирования АПК Департамента экономики и государственной поддержки АПК Министерства сельского хозяйства Российской Федерации;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исключить из состава Консультативного комитета Мирзоян Э.Н. и Гусакова Г.В.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