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a5cf" w14:textId="c34a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присоединения к общему процессу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ноября 2021 года № 183.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присоединение к общему процессу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в части получения таможенными органами государств – членов Евразийского экономического союза сведений из лицензий на экспорт и (или) импорт отдельных видов товаров осуществляется не позднее 1 сентября 2023 г.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