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bfcc" w14:textId="39eb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рассмотрению вопросов создания Евразийской перестраховоч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октября 2021 года № 15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20 августа 2021 г. № 8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оздать рабочую группу по рассмотрению вопросов создания Евразийской перестраховочной компании (далее – рабочая групп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значить руководителем рабочей группы члена Коллегии (Министра) по торговле Евразийской экономической комиссии Слепнева А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рабочей группы утвердить состав рабочей группы, сформированный на основании предложений государств – членов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принят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