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b571" w14:textId="29cb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2 Решения Коллегии Евразийской экономической комиссии от 22 сентября 2015 г. №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октября 2021 года № 141.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В подпункте "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>" пункта 2 Решения Коллегии Евразийской экономической комиссии от 22 сентября 2015 г. № 122 "Об утверждении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техники" слова "до 1 ноября 2021 г." заменить словами "до 1 ноября 2022 г. включительно".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Просить Правительство Республики Беларусь, Правительство Республики Казахстан, Кабинет Министров Кыргызской Республики и Правительство Российской Федерации обеспечить принятие исчерпывающих мер по переходу со 2 ноября 2022 г. на оформление только электронных паспортов самоходных машин и других видов техники.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 Настоящее Решение вступает в силу по истечении 30 календарных дней с даты его официального опубликования и распространяется на правоотношения, возникающие с 1 ноября 2021 г.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