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2c7f" w14:textId="f4e2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 и признании утратившим силу Решения Коллегии Евразийской экономической комиссии от 19 января 2016 г.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июля 2021 года № 91.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Позиции 12, 54, 63, 71, 72, 74, 741 и 79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января 2016 г. № 4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общего реестра эмитентов контрольных (идентификационных) знаков".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 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