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91204" w14:textId="37912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единую Товарную номенклатуру внешнеэкономической деятельности Евразийского экономического союза и Единый таможенный тариф Евразийского экономического союза в отношении отдельных видов ламп светоизлучающих диодных (LED)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20 апреля 2021 года № 47. Утратило силу решением Коллегии Евразийской экономической комиссии от 17 августа 2021 года № 100.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утратило силу Решением Коллегии Евразийской экономической комиссии от 17.08.2021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42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Внести в единую Товарную номенклатуру внешнеэкономической деятельности Евразийского экономического союза и Единый таможенный тариф Евразийского экономического союза (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Совета Евразийской экономической комиссии от 16 июля 2012 г. № 54)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 исключить из единой Товарной номенклатуры внешнеэкономической деятельности Евразийского экономического союза подсубпозиции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1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 включить в единую Товарную номенклатуру внешнеэкономической деятельности Евразийского экономического союза подсубпозиции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2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 установить ставки ввозных таможенных пошлин Единого таможенного тарифа Евразийского экономического союза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3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 примечание 65С к Единому таможенному тарифу Евразийского экономического союза изложить в следующей редакции: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vertAlign w:val="superscript"/>
        </w:rPr>
        <w:t>65С)</w:t>
      </w:r>
      <w:r>
        <w:rPr>
          <w:rFonts w:ascii="Times New Roman"/>
          <w:b w:val="false"/>
          <w:i w:val="false"/>
          <w:color w:val="000000"/>
          <w:sz w:val="28"/>
        </w:rPr>
        <w:t> Ставка ввозной таможенной пошлины в размере 5 % от таможенной стоимости применяется с даты вступления в силу Решения Коллегии Евразийской экономической комиссии от 20 апреля 2021 г. № 47 по 31.12.2025 включительно.".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вступает в силу по истечении 30 календарных дней с даты его официального опубликования, но не ранее даты вступления в силу решения Совета Евразийской экономической комиссии о внесении изменений в перечень товаров, в отношении которых Республикой Казахстан в соответствии с обязательствами, принятыми в качестве условия присоединения к Всемирной торговой организации, применяются ставки ввозных таможенных пошлин, более низкие по сравнению со ставками пошлин Единого таможенного тарифа Евразийского экономического союза, и размеров таких ставок пошлин в отношении отдельных видов ламп светоизлучающих диодных (LED).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Евразийской экономической комиссии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апреля 2021 г. № 47</w:t>
            </w:r>
          </w:p>
        </w:tc>
      </w:tr>
    </w:tbl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ПОДСУБПОЗИЦИИ,</w:t>
      </w:r>
      <w:r>
        <w:br/>
      </w:r>
      <w:r>
        <w:rPr>
          <w:rFonts w:ascii="Times New Roman"/>
          <w:b/>
          <w:i w:val="false"/>
          <w:color w:val="000000"/>
        </w:rPr>
        <w:t>исключаемые из единой Товарной номенклатуры внешнеэкономической деятельности Евразийского экономического союза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ТН ВЭД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позиции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Доп.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8539 50000 2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двухцокольные, в виде прямых трубок диаметром не менее 25 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8539 50 000 9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апреля 2021 г. № 47</w:t>
            </w:r>
          </w:p>
        </w:tc>
      </w:tr>
    </w:tbl>
    <w:bookmarkStart w:name="z1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ПОДСУБПОЗИЦИИ,</w:t>
      </w:r>
      <w:r>
        <w:br/>
      </w:r>
      <w:r>
        <w:rPr>
          <w:rFonts w:ascii="Times New Roman"/>
          <w:b/>
          <w:i w:val="false"/>
          <w:color w:val="000000"/>
        </w:rPr>
        <w:t>включаемые в единую Товарную номенклатуру внешнеэкономической деятельности Евразийского экономического союза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ТН ВЭД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позиции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Доп.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прочие:*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8539 50 000 2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двухцокольные, в виде прямых трубок  диаметром не менее 25 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8539 50 000 3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одноцокольные с винтовым цоколем,  с рассеивателем из пластмассы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8539 50 000 8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</w:tr>
    </w:tbl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 Бескодовая подсубпозиция после подсубпозиции 8539 50 000 1 ТН ВЭД ЕАЭС.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апреля 2021 г. № 47</w:t>
            </w:r>
          </w:p>
        </w:tc>
      </w:tr>
    </w:tbl>
    <w:bookmarkStart w:name="z2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</w:t>
      </w:r>
      <w:r>
        <w:br/>
      </w:r>
      <w:r>
        <w:rPr>
          <w:rFonts w:ascii="Times New Roman"/>
          <w:b/>
          <w:i w:val="false"/>
          <w:color w:val="000000"/>
        </w:rPr>
        <w:t>ввозных таможенных пошлин Единого таможенного тарифа Евразийского экономического союза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ТН ВЭД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позиции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ввозной таможенной пошлины (в процентах от таможенной стоимости либо в евро, либо в долларах США)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8539 50 000 1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со светодиодными нитями, представляющими собой не менее 24 последовательно соединенных светодиодов на подложке, с покрытием композитом, содержащим люминофор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65С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8539 50 000 2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двухцокольные, в виде прямых трубок диаметром не менее 25 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65С)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8539 50 000 3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одноцокольные с винтовым цоколем, с рассеивателем из пластмассы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65С)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8539 50 000 8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