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a78f" w14:textId="302a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условиям осуществления оценочной деятельности в рамках функционирования единого рынка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2021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11 декабря 2020 г. № 19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Общие подходы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осуществления оценочной деятельности в рамках функционирования единого рынка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г. № 23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</w:t>
      </w:r>
      <w:r>
        <w:br/>
      </w:r>
      <w:r>
        <w:rPr>
          <w:rFonts w:ascii="Times New Roman"/>
          <w:b/>
          <w:i w:val="false"/>
          <w:color w:val="000000"/>
        </w:rPr>
        <w:t>к условиям осуществления оценочной деятельности в рамках функционирования единого рынка услуг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с учетом положений раздела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торговле услугами, учреждении, деятельности и осуществлении инвестиций (приложение № 16 к Договору) (далее - Протокол),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 110, Правилами регулирования торговли услугами, учреждения и деятельности, утвержденными Решением Высшего Евразийского экономического совета от 26 декабря 2016 г. № 24 (далее - Правила), и в целях реализации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11 декабря 2020 г. № 19.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документа не распространяются на государственные (муниципальные) закупки услуг по оценке имущества, регулируемые разделом XXII Договора, и на услуги по оценке имущества, поставляемые во исполнение функций государственной власти.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документа используются понятия, которые означают следующее: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"реестр" - реестр поставщиков государства - члена Евразийского экономического союза, поставляющих услуги по оценке имущества на территориях других государств-членов, представляющий собой открытый перечень услугодателей государства-члена, который ведется компетентным органом государства регистрации (учреждения) услугодателя, в том числе на рабочем языке органов Евразийского экономического союза, по форме согласно приложению №1;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"страна-реципиент" - государство - член Евразийского экономического союза, на территории которого осуществляется поставка услуг по оценке имущества услугодателями других государств-членов способами, предусмотренными подпунктом 22 пункта 6 Протокола, с учетом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</w:t>
      </w:r>
      <w:r>
        <w:rPr>
          <w:rFonts w:ascii="Times New Roman"/>
          <w:b w:val="false"/>
          <w:i w:val="false"/>
          <w:color w:val="000000"/>
          <w:sz w:val="28"/>
        </w:rPr>
        <w:t>пунктов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"услугодатель" - поставщик услуги по оценке имущества, являющийся лицом государства - члена Евразийского экономического союза, которое поставляет услугу по оценке имущества или намерено поставить такую услугу, в том числе на территориях других государств-членов.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 Протоколом и Правилами.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Допуск в рамках функционирования единого рынка услуг по оценке имущества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нормативных правовых актах государств - членов Евразийского экономического союза (далее соответственно государства-члены, Союз) предусматривается право услугодателя любого другого государства-члена на поставку услуг по оценке имущества (допуск на рынок) на основании разрешения (при его наличии), полученного услугодателем на территории своего государства-члена, и профессиональной квалификации, полученной услугодателем либо персоналом услугодателя в любом государстве- члене, которые признаются без прохождения процедур признания и действуют на территории страны-реципиента (с учетом сопоставительного перечня согласно приложению № 2).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нормативных правовых актах государств-членов предусматривается обязанность компетентных органов государств- членов по включению информации о намерении услугодателя осуществлять оценочную деятельность (поставку услуг по оценке имущества) на территориях других государств-членов в реестр на основании разрешения (при его наличии) и профессиональной квалификации.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нормативных правовых актах      государств-членов устанавливается обязанность услугодателя информировать компетентный орган государства-члена его регистрации (учреждения) о намерении осуществлять оценочную деятельность (поставлять услуги по оценке имущества) на территориях других государств-членов для внесения указанной информации в реестр на бесплатной, бессрочной, необременительной и уведомительной основе.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Осуществление оценочной деятельности в рамках функционирования единого рынка услуг по оценке имущества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нормативных правовых актах      государств-членов предусматриваются положения о поставке услугодателем любого другого государства-члена услуги по оценке имущества (с учетом обеспечения имущественной ответственности) на условиях национального режима страны-реципиента и иных режимов в соответствии с разделом XV Договора и Протоколом.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нормативных правовых актах государств-членов устанавливается обязанность услугодателя (сведения о котором включены в реестр) направлять в электронной форме в компетентный орган государства его регистрации (учреждения) информацию об отчетах (заключениях) об оценке имущества, подготовленных в соответствии с законодательством других государств-членов, по форме, предусмотренной приложением № 1 к настоящему документу, не реже одного раза в год и не позднее 1 февраля года, следующего за отчетным, или об их отсутствии.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Ненаправление услугодателем ежегодно (с даты включения информации о нем в реестр) в компетентный орган государства-члена его регистрации (учреждения) информации, указанной в абзаце первом настоящего пункта, влечет за собой приостановление его права осуществлять оценочную деятельность на территориях других государств-членов до направления такой информации.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Контроль в рамках функционирования единого рынка услуг по оценке имущества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нормативных правовых актах государств-членов предусматривается контроль за деятельностью услугодателя, поставляющего услуги по оценке имущества на территории страны-реципиента, который осуществляется компетентным органом страны-реципиента в соответствии с разделом VII Правил, настоящим документом, законодательством страны-реципиента при соблюдении обязательств, предусмотренных разделом XV Договора и Протоколом.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нормативных правовых актах государств-членов предусматривается процедура рассмотрения компетентным органом страны-реципиента жалоб на нарушения на территории страны- реципиента услугодателем другого государства-члена законодательства, регулирующего оценочную деятельность, в порядке и в сроки, установленные для услугодателей этого государства-члена.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государстве-члене более одного компетентного органа услугодатель другого государства-члена указывает в реестре наименование компетентного органа, осуществляющего контроль и рассмотрение жалоб на деятельность услугодателя в соответствии с законодательством государства-члена.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 заинтересованного лица жалобы на деятельность услугодателя на территории страны-реципиента в компетентный орган государства регистрации (учреждения) услугодателя такая жалоба подлежит последующему направлению в компетентный орган страны-реципиента в течение 7 рабочих дней.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нормативных правовых актах государств-членов в соответствии с разделом XV Договора и Протоколом предусматриваются следующие обязательные процедуры: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услугодателем другого государства-члена законодательства страны-реципиента в области оценки имущества компетентный орган страны регистрации (учреждения) услугодателя на основании сведений, полученных от компетентного органа страны- реципиента, обеспечивает включение информации о нарушении и мерах воздействия в реестр в соответствии с приложением № 1 к настоящему документу;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услугодателем другого государства-члена нормативных правовых актов страны-реципиента в области оценки имущества, предусматривающих приостановление и (или) лишение права услугодателя осуществлять оценочную деятельность, компетентный орган государства регистрации (учреждения) услугодателя на основании сведений, полученных от компетентного органа страны-реципиента, обеспечивает включение в реестр информации о нарушении и мерах воздействия, включая приостановление права услугодателя осуществлять оценочную деятельность на территории страны-реципиента на срок, предусмотренный ее законодательством, и на условиях, предусмотренных Протоколом и Правилами.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нормативных правовых актах государств-членов предусматривается обязанность компетентных органов государств- членов по включению (в течение двух рабочих дней с даты предоставления подтверждающих сведений) в реестр информации об устранении оснований для приостановления права услугодателя на осуществление оценочной деятельности на территории страны- реципиента.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взаимодействия компетентных органов государств-членов (страны-реципиента и государства регистрации (учреждения) услугодателя), в том числе при рассмотрении жалоб на деятельность услугодателя, устанавливается соглашением об административном сотрудничестве.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Общим подходам к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рынка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Нумерационный заголовок приложение № 1 с изменением, внесенным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поставщиков государства - члена Евразийского экономического союза, поставляющих услуги по оценке имущества на территориях других государств-членов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Физические лица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реестровой записи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реестр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с которым оценщик заключил трудовой договор(при наличии), с указанием места нахождения и идентификационных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имущественной ответственности (при наличии)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отчетах (номер, дата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составления, объект оценки, вид стоимости)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 реципиент и компетентный орган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с указанием реквизитов (при наличии)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квалификациям /видам объектов оценки имущества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Юридические лица и индивидуальные предприниматели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реестровой записи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реестр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указанием места нахождения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оценщиках юридического лица и (или) индивидуального предпринимателя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имущественной ответственности лица (при наличии)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отчетах (номер, дата составления, объект оценки, вид стоимости, Ф. И. О. оценщика (оценщиков))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 реципиент и компетентный орган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нарушения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имущественной ответственности (при наличии)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(документа)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с указанием реквизитов (при наличии)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квалификациям / видам объектов оценки имущества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Учетный номер налогоплательщика (УНН) в Республике Армения, учетный номер плательщика (УНП) в Республике Беларусь, индивидуальный идентификационный номер (ИИН) в Республике Казахстан, идентификационный номер налогоплательщика (ИНН) в Кыргызской Республике и Российской Федерации.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Членство в палате оценщиков (саморегулируемой организации) (с указанием названия) в Республике Казахстан и Российской Федерации, свидетельство о присвоении квалификации в Республике Казахстан, свидетельство об аттестации в Республике Беларусь, квалификационный аттестат в Республике Армения и Российской Федерации, квалификационный сертификат в Кыргызской Республике.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Частная практика, по трудовому договору с юридическим лицом или индивидуальным предпринимателем.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УНН, УНП, ИНН, бизнес-идентификационный номер (БИН) в Республике Казахстан, ИНН, основной государственный регистрационный номер (ОГРН) или основной государственный регистрационный номер индивидуального предпринимателя (ОГРНИП) в Российской Федерации.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Реквизиты страхового полиса и т. п.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страны-реципиента, в которую поставляется услуга по оценке имущества, и наименование компетентного органа страны-реципиента.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Общим подходам к условиям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деятельности в рамках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рынка услуг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СОПОСТАВИТЕЛЬНЫЙ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в рамках функционирования единого рынка услуг по оценке имущества (из СРС 72240 и 85990) в части оценки жилых зданий и земельных участков, нежилых зданий и земельных участков, пустующих земель, предназначенных или не предназначенных для жилищного строительства (за вознаграждение или на договорной основе), иных объектов, не относящихся к недвижимости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Общие подходы дополнены приложением 2 в соответствии с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оценки в государствах - членах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наименований разрешений, предоставляющих право на проведение оценки объектов в государствах -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подземные и наземные здания; строения;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имущество, связанное с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завершенные строительством объекты, имущественные права на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земельные участки; капитальные строения (здания, 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изолированные помещения; машино-места;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насаждения; имущественные права 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Казахстан: 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Полные права собственности на недвижимое имущество: квартиры и иные жилые помещения; нежилые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находящиеся в составе объекта кондоминиума; здания; сооружения; передаточные устройства; земельные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Незавершенные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земельные 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сооружения, их отдельные части и пристройки, в том числе обеспечивающие их функционирование инженерного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незавершенного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застроенные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незастроенные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капитального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квалификации оценщика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земельных участков и объектов 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и нежилые помещения, вместе или по отдельности, с учетом связанных с ними имущественных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собственности и иные вещные права в отношении указанных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недвижимого имущества"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имущество, объекты интеллектуальной собственности, Оценка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машины;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движимые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на производстве или обеспечения поставок товаров и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(продукты, которые будут использоваться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процессах (сырье, детали, материалы);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используемые в производственном процессе (незавершенное производство);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ожидающие продажи (готовая продукция))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машины;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имущественные права на них; другое имущество (за исключением предприятий как имущественных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долей в уставных фондах юридических лиц, ценных бумаг, земельных участков, капитальных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 (зданий, сооружений), изолированных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машино-мест, не завершенных строительством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имущественных прав на них)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все типы материального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движимого имущества"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движимое имущество в материальной форме; транспортные средства; машины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машины и единицы оборудования, являющиеся изделиями машиностроительного производства или аналогичными 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(множества, совокупности) машин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и оборудования вместе или по отдельности, а также права собственности и иные вещные права в отношении 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движимое имущество в материальной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движимого имущества"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объекты интеллектуальной собственности и имущественные права 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па право проведения независимой оценки объектов интеллектуальной собственности и имущественных прав на них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Результаты интеллектуальной творческой деятельности и средства индивидуализации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оборота, товаров, работ или услуг; права аренды,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объектов интеллектуальной собственности и имущественных прав на них (для объектов "права аренды, землепользования и недропользования"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многолетних насаждений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объектов "права аренды, землепользования и недропользования" -квалификационный сертификат "Оценщик недвижимого имущества второй категории", квалификационный сертификат "Оценщик первой категории", квалификационный сертификат "Оценщик высшей категории")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аттестат "Оценка бизнеса"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объектов "права аренды, землепользования" квалификационный аттестат "Оценка недвижимости")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Нематериальные активы и объекты интеллектуальной собственности объекты нематериальной собственности (такие, как патент, лицензия, торговая марка, способность получать прибыль, авторское право или договор об использовании имени и товарного знака фирмы-владельца, фирмы-дистрибьютора товаров и услуг, компьютерное программное обеспечение и другие), которые могут быть использованы в экономической деятельности в течение не менее одного года и подлежат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квалификационный сертификат "Оценщик первой категории", квалификационный сертификат "Оценщик высшей категории"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Исключительные права на результаты интеллектуальной деятельности и (или) приравненные к ним средства индивидуализации юридических лиц, товаров, работ, услуг и предприятий, которым предоставляется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охрана (произведения науки, литературы и искусства; программы для ЭВМ; базы данных; исполнения; фонограммы;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вещание организаций эфирного или кабельного вещания; изобретения;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модели; промышленные образцы; селекционные достижения; топологии интегральных микросхем;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 производства (ноу- хау);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фирменные наименования; товарные знаки и знаки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 обозначения)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собственности) или права использования объектов интеллектуальной собственности, а также аналогичные права на совокупность таких объектов; исключительное право на сложный объект (кинофильм, иное аудиовизуальное произведение, театральнозрелищное представление, мультимедийный продукт, базы данных), включающий несколько охраняемых результатов интеллектуальной деятельности или право использования таких объектов; права (исключительное право и (или) право использования) на отдельные охраняемые объекты интеллектуальной собственности, входящие в состав сложного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предприятия как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имущественные комплексы,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 уставных фондах юридических лиц, ценные бумаги и имущественные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оценки в государствах - членах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наименований разрешений, предоставляющих право на проведение оценки объектов в государствах -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бизнесы (хозяйствующие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субъекты) и (или) права участия в них, в том числе акции, иные ценные бумаги и доли в уставном капитале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действующее предприятие как хозяйствующий субъект; активы и обязательства,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собственности или присущие субъекту;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 капитале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акции;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 в паевых фондах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в уставном (складочном)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имущественные комплексы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или их части как обособленное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