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d629" w14:textId="e3ed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4 декабря 2020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I квартале 2021 г. в городе Алматы, Республика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3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4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