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527e" w14:textId="e555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Решения Коллегии Евразийской экономической комиссии от 23 июля 2019 г.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17 июля 2020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соответствии с положениями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указанному Договору) обращение Премьер-министра Республики Беларусь Румаса С.Н.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июля 2019 г. № 126 "О внесении изменений в Порядок заполнения декларации на товары",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июля 2019 г. № 126 "О внесении изменений в Порядок заполнения декларации на товары" вступает в силу с 1 января 2021 года.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