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527e" w14:textId="e555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Решения Коллегии Евразийской экономической комиссии от 23 июля 2019 г.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7 июля 2020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соответствии с положениями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указанному Договору) обращение Премьер-министра Республики Беларусь Румаса С.Н.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июля 2019 г. № 126 "О внесении изменений в Порядок заполнения декларации на товары",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июля 2019 г. № 126 "О внесении изменений в Порядок заполнения декларации на товары" вступает в силу с 1 января 2021 года.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