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62bc" w14:textId="2856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Евразийского межправительственного совета от 12 августа 2016 г. № 5 и о применении сертификата о происхождении серийной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10 апреля 2020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статьи 3 Протокола о некоторых вопросах ввоза и обращения товаров на таможенной территории Евразийского экономического союза от 16 октября 2015 года и на основании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Подпункт "б"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12 августа 2016 г. № 5 "О некоторых вопросах ввоза и обращения товаров на таможенной территории Евразийского экономического союза в связи с присоединением Республики Казахстан к Всемирной торговой организации" после слов "2009 года," дополнить словами "если иное не предусмотрено решением Евразийского межправительственного совета,".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с даты вступления в силу настоящего Решения по 31 декабря 2025 г. включительно при перемещении с территории Республики Казахстан на территории других государств – членов Евразийского экономического союза товаров, произведенных на территории Республики Казахстан и включенных в перечень согласно приложению № 1, вместо сертификата о происхождении товаров формы СТ-1, представление которого предусмотрено подпунктом "б"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12 августа 2016 г. № 5, допускается использование сертификата о происхождении серийной продукции, заполняемого в соответствии с требованиями согласно приложению № 2. Выдача и контроль использования сертификата о происхождении серийной продукции осуществляются в порядке согласно приложению № 3. Каждая партия продукции, в отношении которой выдан сертификат о происхождении серийной продукции, сопровождается копией этого сертификата, заверенной производителем, которому выдан сертификат, а также декларацией о происхождении товара, текст которой оформляется в соответствии с приложением 5 к Правилам определения страны происхождения товаров, являющимся неотъемлемой частью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страны происхождения товаров в Содружестве Независимых Государств от 20 ноября 2009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указанный в абзаце первом настоящего пункта, может быть продлен решением Евразийского межправительственного совета.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Евразийского Межправительственного Совета от 17.07.2020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30.04.2021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21.06.2022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Евразийского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межправительственного совета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г. № 2 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произведенных на территории Республики Казахстан товаров, в отношении которых допускается использование сертификата о происхождении серийной продукции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Евразийского Межправительственного Совета от 19.11.2021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01.01.2022); от 02.02.2024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0201 10 000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Туши и полутуши крупного рогатого скота,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отруба крупного рогатого скота, свежие или охлажденные, необваленные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0201 30 000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свежее или охлажденное, обваленное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0202 20 900 8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отруба крупного рогатого скота, необваленные, замороженные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0202 30 500 8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Лопатка, шейно-лопаточная часть и грудинка крупного рогатого скота, обваленные, замороженные,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0202 30 900 8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мясо крупного рогатого скота, обваленное, замороженное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0203 11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Туши и полутуши свинины,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0203 19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свежая или охлажденная прочая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0206 21 000 0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крупного рогатого скота, замороженные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пищевые субпродукты из кур домашних (Gallus domesticus), не разделенные на части,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домашних (Gallus domesticus), не разделенное на части, замороженное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тушек и субпродукты из кур домашних (Gallus domesticus),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тушек и субпродукты кур домашних (Gallus domesticus), замороженные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тушек и субпродукты индеек, замороженные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пищевые субпродукты уток, прочие,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0301 11 000 0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Живая пресноводная декоративная рыба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0301 99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рыба прочая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Форель (Salmo trutta, Oncorhynchus mykiss, Oncorhynchus clarki, Oncorhynchus aguabonita, Oncorhynchus gilae, Oncorhynchus apache и Oncorhynchus chrysogaster) свежая или охлажденная, за исключением рыбного филе и прочего мяса рыбы товарной позиции 0304 и за исключением пищевых рыбных субпродуктов субпозиций 0302 91 – 0302 99 ТН ВЭД ЕАЭС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0302 72 000 0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(Pangasius spp., Silurus spp., Clarias spp., Ictalurus spp.) свежий или охлажденный, за исключением рыбного филе и прочего мяса рыбы товарной позиции 0304 и за исключением пищевых рыбных субпродуктов субпозиций 0302 91 – 0302 99 ТН ВЭД ЕАЭС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0302 99 000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пищевые рыбные субпродукты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0304 39 000 0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свежее или охлажденное карпа (Cyprinus spp., Carassius spp., Ctenopharyngodon idellus, Hypophthalmichthys spp., Cirrhinus spp., Mylopharyngodon piceus, Catla catla, Labeo spp., Osteochilus hasselti, Leptobarbus hoeveni, Megalobrama spp.), угря (Anguilla spp.) и змееголова (Channa spp.)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мясо рыбы (включая фарш) свежее или охлажденное, за исключением указанного в позициях 0304 51 000 0 – 0304 57 000 0 ТН ВЭД ЕАЭС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0306 39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ракообразные, живые,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0403 20 710 0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йогурт со вкусо-ароматическими добавками или с добавлением фруктов, орехов или какао, с содержанием молочного жира не более 3 мас.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0403 20 730 0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йогурт со вкусо-ароматическими добавками или с добавлением фруктов, орехов или какао, с содержанием молочного жира более 3 мас. %, но не более 6 мас.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0403 90 510 1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без вкусо-ароматических добавок и без добавления фруктов, орехов или какао, без добавления сахара или других подслащивающих веществ, с содержанием жира не более 3 мас.%, в первичных упаковках нетто-объемом не более 0,35 л, для детского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0403 90 510 2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кефир без вкусо-ароматических добавок и без добавления фруктов, орехов или какао, без добавления сахара или других подслащивающих веществ, с содержанием жира не более 3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0403 90 510 9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ферментированные или сквашенные молоко и сливки без вкусо-ароматических добавок и без добавления фруктов, орехов или какао, без добавления сахара или других подслащивающих веществ, с содержанием жира не более 3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0403 90 530 1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без вкусо-ароматических добавок и без добавления фруктов, орехов или какао, без добавления сахара или других подслащивающих веществ, с содержанием жира более 3 мас.%, но не более 6 мас.%, в первичных упаковках нетто-объемом не более 0,35 л, для детского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0403 90 530 2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кефир без вкусо-ароматических добавок и без добавления фруктов, орехов или какао, без добавления сахара или других подслащивающих веществ, с содержанием жира более 3 мас.%, но не более 6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0403 90 530 9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ферментированные или сквашенные молоко и сливки без вкусо-ароматических добавок и без добавления фруктов, орехов или какао, без добавления сахара или других подслащивающих веществ, с содержанием жира более 3 мас.%, но не более 6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ферментированные или сквашенные молоко и сливки без вкусо-ароматических добавок и без добавления фруктов, орехов или какао, без добавления сахара или других подслащивающих веществ, с содержанием жира более 6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0403 90 610 0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ферментированные или сквашенные молоко и сливки без вкусо-ароматических добавок и без добавления фруктов, орехов или какао, с добавлением сахара или других подслащивающих веществ, с содержанием жира не более 3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0403 90 630 0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ферментированные или сквашенные молоко и сливки без вкусо-ароматических добавок и без добавления фруктов, орехов или какао, с добавлением сахара или других подслащивающих веществ, с содержанием жира более 3 мас.%, но не более 6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0403 90 690 0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ферментированные или сквашенные молоко и сливки без вкусо-ароматических добавок и без добавления фруктов, орехов или какао, с добавлением сахара или других подслащивающих веществ, с содержанием жира более 6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0403 90 910 0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ферментированные или сквашенные молоко и сливки со вкусо-ароматическими добавками или с добавлением фруктов, орехов или какао, с содержанием молочного жира не более 3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0403 90 930 0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ферментированные или сквашенные молоко и сливки со вкусо-ароматическими добавками или с добавлением фруктов, орехов или какао, с содержанием молочного жира более 3 мас.%, но не более 6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0403 90 990 0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ферментированные или сквашенные молоко и сливки со вкусо-ароматическими добавками или с добавлением фруктов, орехов или какао, с содержанием молочного жира более 6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0404 10 480 0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без добавления сахара или других подслащивающих веществ и с содержанием белка (содержание азота х 6,38)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мас.% и с содержанием жира не более 1,5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без добавления сахара или других подслащивающих веществ и с содержанием белка (содержание азота х 6,38)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мас.% и с содержанием жира более 1,5 мас.%, но не более 27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без добавления сахара или других подслащивающих веществ и с содержанием белка (содержание азота х 6,38)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мас.% и с содержанием жира более 27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0404 10 560 0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без добавления сахара или других подслащивающих веществ и с содержанием белка (содержание азота х 6,38)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мас.% и с содержанием жира не более 1,5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без добавления сахара или других подслащивающих веществ и с содержанием белка (содержание азота х 6,38)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мас.% и с содержанием жира более 1,5 мас.%, но не более 27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0404 10 620 0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без добавления сахара или других подслащивающих веществ и с содержанием белка (содержание азота х 6,38)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мас.% и с содержанием жира более 27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с добавлением сахара или других подслащивающих веществ, с содержанием белка (содержание азота х 6,38)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мас.% и с содержанием жира не более 1,5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с добавлением сахара или других подслащивающих веществ, с содержанием белка (содержание азота х 6,38)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мас.% и с содержанием жира более 1,5 мас.%, но не более 27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0404 10 760 0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с добавлением сахара или других подслащивающих веществ, с содержанием белка (содержание азота х 6,38)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мас.% и с содержанием жира более 27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с добавлением сахара или других подслащивающих веществ, с содержанием белка (содержание азота х 6,38)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мас.% и с содержанием жира не более 1,5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0404 10 820 0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с добавлением сахара или других подслащивающих веществ, с содержанием белка (содержание азота х 6,38)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мас.% и с содержанием жира более 1,5 мас.%, но не более 27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0404 10 840 0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с добавлением сахара или других подслащивающих веществ, с содержанием белка (содержание азота х 6,38)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мас.% и с содержанием жира более 27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0404 90 210 0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продукты из натуральных компонентов молока, без добавления сахара или других подслащивающих веществ, с содержанием жира не более 1,5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0404 90 230 0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продукты из натуральных компонентов молока, без добавления сахара или других подслащивающих веществ, с содержанием жира более 1,5 мас.%, но не более 27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0404 90 290 0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продукты из натуральных компонентов молока, без добавления сахара или других подслащивающих веществ, с содержанием жира более 27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0404 90 810 0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продукты из натуральных компонентов молока, с добавлением сахара или других подслащивающих веществ, с содержанием жира не более 1,5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0404 90 830 0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продукты из натуральных компонентов молока, с добавлением сахара или других подслащивающих веществ, с содержанием жира более 1,5 мас.%, но не более 27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0404 90 890 0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продукты из натуральных компонентов молока, с добавлением сахара или других подслащивающих веществ, с содержанием жира более 27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0702 00 000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0703 20 000 0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 или охлажденный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и корнишоны,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готовые или консервированные продукты из мяса, мясных субпродуктов или насекомых, включая готовые продукты из крови любых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1604 32 009 0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заменители икры осетровых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1902 20 100 0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с начинкой, подвергнутые или не подвергнутые тепловой обработке или приготовленные другим способом, содержащие более 20 мас.% рыбы, ракообразных, моллюсков или прочих водных беспозвоночных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1902 20 300 0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с начинкой, подвергнутые или не подвергнутые тепловой обработке или приготовленные другим способом, содержащие более 20 мас.% колбасы и аналогичных изделий из мяса и мясных субпродуктов любого вида, включая жиры любого вида или происхождения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1902 20 910 0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Макаронные изделия с начинкой, подвергнутые тепловой обработке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1902 20 990 0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макаронные изделия с начинкой, не подвергнутые тепловой обработке или приготовленные другим способом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Для целей применения настоящего перечня следует руководствоваться кодом ТН ВЭД ЕАЭС, наименование товара приведено только для удобства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За исключением товаров в твердом (в том числе в замороженном), сухом и порошкообразном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За исключением товаров в замороженном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г. № 2  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  </w:t>
      </w:r>
      <w:r>
        <w:br/>
      </w:r>
      <w:r>
        <w:rPr>
          <w:rFonts w:ascii="Times New Roman"/>
          <w:b/>
          <w:i w:val="false"/>
          <w:color w:val="000000"/>
        </w:rPr>
        <w:t xml:space="preserve">по заполнению сертификата о происхождении серийной продукции    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Сертификат о происхождении серийной продукции (далее – сертификат) оформляется на бланке сертификата о происхождении товара формы СТ-1, выдаваемого в соответствии с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Сертификат заполняется в соответствии со следующими требованиями: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графе 1 указывается наименование (для индивидуального предпринимателя – фамилия, инициалы) и адрес производителя товара в Республике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графе 2 производится запись "Для представления по требованию";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графа 3 не заполняется;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графе 4 указываются уникальный регистрационный номер сертификата, страна, выдавшая сертификат, – Республика Казахстан, строка "Для предоставления в" не заполняется;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графе 5 производится запись "СЕРТИФИКАТ О ПРОИСХОЖДЕНИИ СЕРИЙНОЙ ПРОДУКЦИИ. Срок действия сертификата составляет 6 месяцев со дня выдачи.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в соответствии с Решением ЕМПС от 10 апреля 2020 г. № 2".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вносятся иные служебные записи или проставляются служебные отметки;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 графе 6 указывается порядковый номер товара. Графа может не заполняться;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графа 7 не заполняется;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в графе 8 указываются коммерческое наименование товара, 10-значный код товара в соответствии с единой Товарной номенклатурой внешнеэкономической деятельности Евразийского экономического союза и другие сведения, позволяющие осуществить идентификацию товара;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графа 9 заполняется в порядке, предусмотренном пунктом 7.4 Правил определения страны происхождения товаров, являющихся неотъемлемой частью Соглашения о Правилах определения страны происхождения товаров в Содружестве Независимых Государств от 20 ноября 2009 года, для заполнения графы 9 сертификата о происхождения товара формы СТ-1;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графа 10 не заполняется;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графа 11 не заполняется;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в графе 12 указывается наименование уполномоченного органа (организации) Республики Казахстан, его адрес, проставляются оттиск печати и дата выдачи сертификата, а также подпись, фамилия и инициалы лица, уполномоченного заверять сертификаты.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указание даты, а также фамилии и инициалов уполномоченного лица от руки или путем проставления штампов;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в графе 13 указываются дата декларирования сведений о стране происхождения товара, а также фамилия и инициалы уполномоченного лица производителя товара (индивидуального предпринимателя), проставляются подпись этого лица и оттиск печати (для индивидуального предпринимателя – при наличии).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указание даты, фамилии и инициалов от руки или путем проставления штампов.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"наименование страны" указывается Республика Казахстан.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г. № 2 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  </w:t>
      </w:r>
      <w:r>
        <w:br/>
      </w:r>
      <w:r>
        <w:rPr>
          <w:rFonts w:ascii="Times New Roman"/>
          <w:b/>
          <w:i w:val="false"/>
          <w:color w:val="000000"/>
        </w:rPr>
        <w:t xml:space="preserve">выдачи и контроля использования сертификата о происхождении серийной продукции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Сертификат о происхождении серийной продукции (далее – сертификат) представляет собой документ, подтверждающий происхождение товара, производимого одним производителем Республики Казахстан в рамках неизменного производственного процесса в течение срока действия сертификата и имеющего 10-значный код в соответствии с единой Товарной номенклатурой внешнеэкономической деятельности Евразийского экономического союза.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Сертификат выдается в отношении товара, включенного в перечень произведенных на территории Республики Казахстан товаров, в отношении которых допускается использование сертификата о происхождении серийной продукции (приложение № 1 к Решению Евразийского межправительственного совета от 10 апреля 2020 г. № 2) (далее – серийная продукция).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Сертификат подтверждает соответствие серийной продукции критериям определения страны происхождения товаров, предусмотренным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(далее – критерии происхождения).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Сертификат выдается уполномоченным органом (уполномоченной организацией) Республики Казахстан (далее – уполномоченный орган).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Срок действия сертификата составляет 6 месяцев со дня его выдачи. Действие сертификата распространяется на неограниченное количество партий серийной продукции, перемещаемых в период действия сертификата.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Сертификат выдается заявителю, являющемуся производителем серийной продукции.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Условием получения сертификата является неизменность производственного процесса в течение всего срока действия сертификата.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неизменностью производственного процесса понимается сохранение себестоимости готовой серийной продукции и (или) неизменность процессов выполнения технологических операций, необходимых для ее производства, в течение всего срока действия сертификата таким образом, чтобы обеспечивалось соблюдение критериев происхождения в отношении всех производимых партий соответствующей серийной продукции.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течение срока действия сертификата производство отдельных партий серийной продукции, в отношении которой выдан сертификат, не соответствует критериям происхождения, использование сертификата в отношении таких партий не допускается. Выявление фактов нарушения этого требования ведет к аннулированию выданного производителю сертификата с запретом его повторного получения этим производителем в отношении того же вида серийной продукции сроком на 2 года.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неизменности производственного процесса и принятие мер в связи с выявлением фактов нарушения требований настоящего Порядка осуществляются органом государственной власти Республики Казахстан в порядке, определяемом законодательством Республики Казахстан (далее – верифицирующий орган).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Заявителем на получение сертификата может выступать производитель Республики Казахстан (юридическое лицо или индивидуальный предприниматель), не имеющий за 6 месяцев, предшествующих дате подачи заявления на получение сертификата, нарушений таможенного и налогового законодательства Республики Казахстан и осуществляющий производство серийной продукции в течение не менее 1 года.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начала производства серийной продукции в качестве заявителя на получение сертификата в отношении такой серийной продукции может выступать производитель Республики Казахстан (юридическое лицо или индивидуальный предприниматель), удовлетворяющий требованиям, указанным в абзаце первом настоящего пункта, и осуществляющий производство товаров, однородных с серийной продукцией, в течение не менее 1 года. В этом случае требование о сроке производства серийной продукции, указанное в абзаце первом настоящего пункта, в отношении такого производителя не применяется. Под однородными товарами в настоящем Порядке понимаются товары, классифицируемые в одной товарной группе ТН ВЭД ЕАЭС с серийной продукцией.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заявления на получение сертификата, перечень документов, необходимых для получения сертификата, а также сроки выдачи сертификата устанавливаются законодательством Республики Казахстан.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несет ответственность в соответствии с законодательством Республики Казахстан за нарушение порядка выдачи сертификата.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До выдачи сертификата уполномоченный орган осуществляет проверку достоверности представленных для получения сертификата документов и сведений, содержащихся в них (в том числе при необходимости путем проверки места производства серийной продукции), в порядке, определяемом законодательством Республики Казахстан. Результаты соответствующей проверки хранятся в уполномоченном органе в течение 3 лет со дня выдачи сертификата.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При поступлении мотивированного обращения государства – члена Евразийского экономического союза (далее – государство-член), на территорию которого поставляется серийная продукция, сопровождаемая сертификатом, верифицирующий орган проводит дополнительную проверку происхождения серийной продукции в целях подтверждения соблюдения положений пункта 7 настоящего Порядка в соответствии с законодательством Республики Казахстан.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может проводиться не более 2 раз в течение срока действия сертификата и не более 1 раза в 2 месяца.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В случае если до завершения срока действия сертификата производственный процесс соответствующей серийной продукции изменяется таким образом, что критерии происхождения, по мнению производителя, не соблюдаются, производитель обязан сообщить о таких изменениях и их причинах в уполномоченный орган, а также обязан не допустить использование сертификата в отношении соответствующих партий серийной продукции.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от производителя указанного сообщения уполномоченный орган, несмотря на положения пункта 10 настоящего Порядка, проводит внеочередную проверку происхождения серийной продукции. В случае подтверждения того, что в силу произошедших существенных изменений производственного процесса критерии происхождения не соблюдаются, действие сертификата приостанавливается до момента восстановления неизменности производственного процесса в соответствии с пунктом 7 настоящего Порядка. В случае выявления факта использования сертификата в отношении серийной продукции, не соответствующей критериям происхождения, сертификат подлежит аннулированию.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незамедлительно информирует о случаях приостановки действия и аннулирования сертификатов компетентные органы государств-членов.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Уполномоченный орган обеспечивает формирование реестра выданных сертификатов по форме согласно приложению и обеспечивает его размещение и ежедневную актуализацию на своем официальном сайте в информационно-телекоммуникационной сети "Интернет".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Республика Казахстан направляет в Евразийскую экономическую комиссию (далее – Комиссия) сведения об уполномоченном органе (наименование и адрес), а также образцы оттисков печатей, используемых для заверения сертификатов, и подписей лиц, имеющих право удостоверять сертификаты, а также сведения о верифицирующем органе в целях информирования других государств-членов.     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В случае выявления государством-членом, на территорию которого поставляется серийная продукция, сопровождаемая сертификатами, 10 и более фактов нарушения порядка выдачи и (или) использования сертификатов в течение 3 месяцев со дня выявления первого нарушения такое государство-член направляет в Комиссию, Республику Казахстан и другие государства-члены уведомление о выявленных нарушениях.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указанного уведомления уполномоченный орган приостанавливает действие всех сертификатов со дня, следующего за днем получения уведомления, и информирует об этом держателей таких сертификатов в день получения уведомления.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Комиссия в течение 3 рабочих дней с даты поступления уведомления, указанного в пункте 14 настоящего Порядка, информирует государства-члены о получении уведомления и обеспечивает в срок, не превышающий 20 календарных дней со дня его поступления, проведение консультаций в целях выявления и устранения причин, приведших к возникновению массовых нарушений.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Действие сертификатов возобновляется после устранения Республикой Казахстан всех выявленных нарушений и при достижении согласия всех государств-членов (за исключением сертификатов, срок действия которых истек). 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выдачи и контроля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сертификата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происхождении серийной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(форма)   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 </w:t>
      </w:r>
      <w:r>
        <w:br/>
      </w:r>
      <w:r>
        <w:rPr>
          <w:rFonts w:ascii="Times New Roman"/>
          <w:b/>
          <w:i w:val="false"/>
          <w:color w:val="000000"/>
        </w:rPr>
        <w:t xml:space="preserve">выданных сертификатов о происхождении серийной продукции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о происхождении серийной продукции и дата его выдачи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товара*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товара**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сертификата о происхождении серийной продукции***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55"/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 Указывается наименование (для индивидуального предпринимателя – фамилия, инициалы) и адрес производителя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** Указывается коммерческое наименование товара, а также 10-значный код товара в соответствии с единой Товарной номенклатурой внешнеэкономической деятельности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*** Указывается статус сертификата о происхождении серийной продукции ("действителен", "действие приостановлено", "аннулирован", "срок действия истек"), а также срок его действия.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