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4adf" w14:textId="66e4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подготовки годового отчета о состоянии конкуренции на трансграничных рынках и мерах, принимаемых по пресечению нарушений общих правил конкуренции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годового отчета о состоянии конкуренции на трансграничных рынках и мерах, принимаемых по пресечению нарушений общих правил конкуренции на них.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 (1), подписанного 1 октября 2019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подготовки годового отчета о состоянии конкуренции на трансграничных рынках и мерах, принимаемых по пресечению нарушений общих правил конкуренции на них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определяет правила подготовки годового отчета о состоянии конкуренции на трансграничных рынках и мерах, принимаемых по пресечению нарушений общих правил конкуренции на них (далее – годовой отчет).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Годовой отчет подготавливается на основании подпункта 8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в целях информирования государств – членов Евразийского экономического союза (далее соответственно – государства-члены, Союз) о состоянии конкуренции на трансграничных рынках и о принимаемых Евразийской экономической комиссией  (далее – Комиссия) мерах по пресечению нарушений общих правил конкуренции на таких рынках.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Этапы подготовки проекта годового отчета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Ответственным за подготовку проекта годового отчета является структурное подразделение Комиссии, обеспечивающее деятельность Комиссии в сфере контроля за соблюдением общих правил конкуренции на трансграничных рынках Союза (далее – ответственный департамент).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Комиссии, обеспечивающее деятельность Комиссии по вопросам конкурентной политики и политики в области государственных (муниципальных) закупок, является соисполнителем при подготовке проекта годового отчета в рамках своей компетенции.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годового отчета включает в себя следующие этапы: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соисполнителем материалов к проекту годового отчета (до 15 ноября отчетного года);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ответственным департаментом проекта годового отчета с учетом информации, полученной при осуществлении им контроля за соблюдением общих правил конкуренции на трансграничных рынках, информационных и аналитических материалов, представленных соисполнителем по запросу ответственного департамента, и т. д. (до 1 декабря отчетного года);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размещение проектов актов органов Союза о годовом отчете на официальном сайте Союза в целях общественного обсуждения (декабрь отчетного года);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направление ответственным департаментом проекта годового отчета для его проработки в органы государственной власти государств-членов, в компетенцию которых входят реализация и (или) проведение конкурентной (антимонопольной) политики, а также в органы государственной власти, уполномоченные на взаимодействие с Комиссией (III декада декабря отчетного года). Проект годового отчета направляется сопроводительным письмом за подписью члена Коллегии Комиссии, курирующего вопросы конкуренции и антимонопольного регулирования;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консультаций по проекту годового отчета с представителями органов государств-членов, указанных в подпункте "г" настоящего пункта, для обсуждения их предложений и замечаний (I квартал года, следующего за отчетным);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представление проекта годового отчета для рассмотрения Коллегией Комиссии (I квартал года, следующего за отчетным);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представление проекта годового отчета для рассмотрения Советом Комиссии (II квартал года, следующего за отчетным);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представление проекта годового отчета для рассмотрения Евразийским межправительственным советом;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размещение годового отчета на официальном сайте Союза.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Структура проекта годового отчета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годового отчета должен содержать в том числе следующую информацию: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принимаемые Комиссией меры по пресечению нарушений общих правил конкуренции на трансграничных рынках, меры, направленные на повышение эффективности реализуемой конкурентной политики на трансграничных рынках, а также наиболее актуальные вопросы правоприменительной практики;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результаты рассмотрения уведомлений о введении государственного ценового регулирования на товары и услуги на территориях государств-членов (при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информация о совершенствовании права Союза и законодательства государств-членов в сфере конкуренции и антимонопольного регулирования (при наличии), об адвокатировании конкуренции и о международном сотрудничестве;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планируемые Комиссией для проведения в следующем отчетном году мероприятия по вопросам конкуренции и антимонопольного регулирования.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