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47af" w14:textId="16d4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вопросов для заочного голосования Высшего Евразийского экономического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21 февраля 2020 года № 7.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вопросов для заочного голосования Высшего Евразийского экономического совета.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Председателю Коллегии Евразийской экономической комиссии Мясниковичу М.В. направить утвержденный настоящим распоряжением перечень вопросов для заочного голосования Высшего Евразийского экономического совета Председателю Высшего Евразийского экономического совета и членам Высшего Евразийского экономического совета в установленном порядке.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принятия.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 Асрандиев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2020 г. № 7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вопросов для заочного голосования Высшего Евразийского экономического совета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 вступлении в силу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обмене информацией о товарах и транспортных средствах международной перевозки, перемещаемых через таможенные границы Евразийского экономического союза и Китайской Народной Республики, от 6 июня 2019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