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06fba" w14:textId="5b06f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Совета Евразийской экономической комиссии от 29 апреля 2020 г. № 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11 сентября 2020 года № 79. Утратило силу решением Совета Евразийской экономической комиссии от 20 октября 2023 года № 118.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20.10.2023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в связи со сложившейся обстановкой, связанной с принятием мер, направленных на предупреждение и предотвращение распространения коронавирусной инфекции 2019-nCoV, невозможностью для физических лиц реализовать свои права и исполнять обязанности в соответствии с регулирующими таможенные правоотношения международными договорами и актами, составляющими право Евразийского экономического союза,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 тексту абзаца первого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от 29 апреля 2020 г. № 47 "Об изменении некоторых сроков ввоза товаров для личного пользования" слова "30 сентября 2020 г." заменить словами "31 марта 2021 г.".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 и распространяется на правоотношения, возникшие с 1 октября 2020 г.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Э. Асрандиев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