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f04b" w14:textId="580f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работ, услуг, размещаемых Евразийской экономической комиссией у единственного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июля 2020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размещаемых Евразийской экономической комиссией у единственного поставщика, утвержденный Решением Совета Евразийской экономической комиссии от 24 августа 2012 г. № 69, пунктом 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 Реализация проекта "Евразийская сеть промышленной кооперации, субконтрактации и трансфера технологий".".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