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2f12" w14:textId="abf2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руководителе рабочей группы по координации проекта "Унифицированная система поиска "Работа без границ"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марта 2020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Назначить руководителем рабочей группы по координации проекта "Унифицированная система поиска "Работа без границ" члена Коллегии (Министра) по внутренним рынкам, информатизации, информационно-коммуникационным технологиям Евразийской экономической комиссии Варданяна Г.Л.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26 ноября 2019 г. № 191 "О рабочей группе по координации проекта "Унифицированная система поиска "Работа без границ". 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принятия.  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