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2f12" w14:textId="abf2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руководителе рабочей группы по координации проекта "Унифицированная система поиска "Работа без границ"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24 марта 2020 года № 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Назначить руководителем рабочей группы по координации проекта "Унифицированная система поиска "Работа без границ" члена Коллегии (Министра) по внутренним рынкам, информатизации, информационно-коммуникационным технологиям Евразийской экономической комиссии Варданяна Г.Л.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Коллегии Евразийской экономической комиссии от 26 ноября 2019 г. № 191 "О рабочей группе по координации проекта "Унифицированная система поиска "Работа без границ".  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распоряжение вступает в силу с даты его принятия.   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