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8a53" w14:textId="c768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Республикой Казахстан обязательств в рамках функционирования внутреннего рынка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октября 2020 года № 125.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о результатах мониторинга выполнения Республикой Казахстан обязательств в рамках функционирования внутреннего рынка Евразийского экономического союза в части обеспечения свободного передвижения лома и отходов черных и цветных металлов с территории Республики Казахстан на территории государств – членов Евразийского экономического союза,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Уведомить Республику Казахстан о необходимости исполнения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регулирования доступа к услугам железнодорожного транспорта, включая основы тарифной политики (приложение № 2 к приложению № 24 к указанному Договору), при регулировании вывоза лома и отходов черных и цветных металлов с территории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Правительство Республики Казахстан в течение 30 календарных дней с даты вступления настоящего Решения в силу обеспечить устранение препятствия на внутреннем рынке Евразийского экономического союза и проинформировать Евразийскую экономическую комиссию о принятых мерах.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