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53fb" w14:textId="8365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предварительного отбора единственного поставщика (исполнителя) при организации закупки услуг в целях осуществления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июня 2020 г.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механизмов реализации проектов в рамках цифровой повестки Евразийского экономического союза, утвержденных Решением Евразийского межправительственного совета от 1 февраля 2019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Установить, что предварительный отбор единственного поставщика (исполнителя) при организации закупки услуг в целях осуществления проекта "Евразийская сеть промышленной кооперации, субконтрактации и трансфера технологий" (далее – проект) возможен при соблюдении следующих условий: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проект предусматривает роль оператора проекта и определение операторов национальных компонентов проекта, участие которых закреплено в паспорте проекта;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учредителями организации, претендующей на статус оператора проекта, являются операторы национальных компонентов проекта;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наличие у организации, претендующей на статус оператора проекта, соглашения (соглашений) с операторами национальных компонентов проекта всех государств – членов Евразийского экономического союза о совместной реализации проекта.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Предварительный отбор единственного поставщика (исполнителя) при организации закупки услуг в целях осуществления проекта проводится при условии включения соответствующих услуг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размещаемых Евразийской экономической комиссией у единственного поставщика, утвержденный Решением Совета Евразийской экономической комиссии от 24 августа 2012 г. № 69, на основании направленного в Евразийскую экономическую комиссию организацией, претендующей на статус оператора проекта, письменного обращения (в произвольной форме) об определении ее единственным поставщиком. К указанному обращению должны быть приложены копии учредительных документов и соглашения (соглашений) с операторами национальных компонентов проекта о совместной реализации проекта.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Договор по итогам предварительного отбора единственного поставщика (исполнителя) на оказание услуг в целях осуществления проекта заключается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размещении заказов и заключении договоров на поставку товаров, выполнение работ и оказание услуг для нужд Евразийской экономической комиссии, утвержденным Решением Совета Евразийской экономической комиссии от 25 января 2012 г. № 5.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Настоящее Решение вступает в силу по истечении 30 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 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