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226d3" w14:textId="a9226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сроках присоединения к общему процессу "Использование баз данных документов, оформляемых уполномоченными органами государств – членов Евразийского экономического союза, при регулировании внешней и взаимной торговли, в том числе представляемых при совершении таможенных операций для целей подтверждения соблюдения запретов и ограничений"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14 января 2020 года № 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1. Установить, что срок присоединения к общему процессу "Использование баз данных документов, оформляемых уполномоченными органами государств – членов Евразийского экономического союза, при регулировании внешней и взаимной торговли, в том числе представляемых при совершении таможенных операций для целей подтверждения соблюдения запретов и ограничений" не превышает 9 месяцев с даты вступления в силу Решения Коллегии Евразийской экономической комиссии от 14 января 2020 г. № 10 "О технологических документах, регламентирующих информационное взаимодействие при реализации средствами интегрированной информационной системы Евразийского экономического союза общего процесса "Использование баз данных документов, оформляемых уполномоченными органами государств – членов Евразийского экономического союза, при регулировании внешней и взаимной торговли, в том числе представляемых при совершении таможенных операций для целей подтверждения соблюдения запретов и ограничений" в части получения таможенными органами государств – членов Евразийского экономического союза следующих сведений: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выданных сертификатах соответствия и зарегистрированных декларациях о соответствии продукции требованиям технических регламентов Евразийского экономического союза (Таможенного союза), выданных сертификатах соответствия и зарегистрированных декларациях о соответствии на продукцию, включенную в единый перечень продукции, подлежащей обязательному подтверждению соответствия с выдачей сертификатов соответствия и деклараций о соответствии по единой форме;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 выданных свидетельствах о государственной регистрации продукции, подтверждающих соответствие продукции требованиям технических регламентов Евразийского экономического союза (Таможенного союза) или Единым санитарно-эпидемиологическим и гигиеническим требованиям к продукции (товарам), подлежащей санитарно-эпидемиологическому надзору (контролю),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28 мая 2010 г. № 299.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распоряжение вступает в силу по истечении 30 календарных дней с даты его опубликования на официальном сайте Евразийского экономического союза.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 Саркисян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