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7a9" w14:textId="5008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2020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Единые ветеринарные (ветеринарно-санитарные)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товарам, подлежащим ветеринарному контролю (надзору), утвержденные Решением Комиссии Таможенного союза от 18 июня 2010 г. № 317,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г. № 72 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Единые ветеринарные (ветеринарно-санитарные) требования, предъявляемые к товарам, подлежащим ветеринарному контролю (надзору)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двенадцатом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"вирусную диарею" дополнить словами "(вакцинированных быков – на наличие вируса или вирусного антигена)";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"для быков"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абзаце четырнадцатом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"аденоматоз,"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