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b69a" w14:textId="e91b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1.10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апреля 2020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года), а также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25 марта 2020 г. № 11 "О реализации мер, направленных на предотвращение распространения коронавирусной инфекции COVID-19", в связи с исключительным случаем, требующим оперативного реагирования,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позиции с наименованием "Текстильные материалы, пропитанные, с покрытием или дублированные пластмассами, кроме материалов товарной позиции 5902" раздела 1.10 </w:t>
      </w:r>
      <w:r>
        <w:rPr>
          <w:rFonts w:ascii="Times New Roman"/>
          <w:b w:val="false"/>
          <w:i w:val="false"/>
          <w:color w:val="000000"/>
          <w:sz w:val="28"/>
        </w:rPr>
        <w:t>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1 к Решению Коллегии Евразийской экономической комиссии от 21 апреля 2015 г. № 30), в графе второй слово "кроме" заменить словами "кроме 5903 10,".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