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68eb" w14:textId="5426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марта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Высшего Евразийского экономического совета от 20 декабря 2019 г. № 29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Определить, что член Коллегии (Министр) по промышленности и агропромышленному комплексу Евразийской экономической комиссии Камалян Артак Каджикович председательствует на заседаниях Консультативного комитета по агропромышленному комплексу (председатель Консультативного комитета).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октября 2018 г. № 178 "О Консультативном комитете по агропромышленному комплексу".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по истечении 30 календарных дней с даты его официального опубликования.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