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c6f8" w14:textId="34dc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Коллегии Евразийской экономической комиссии от 8 октября 2019 г. № 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января 2020 года № 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8 октября 2019 г. № 174 "О внесении изменений в Решение Комиссии Таможенного союза от 20 сентября 2010 г. № 378" в абзаце первом слова "девятого и десятого" заменить словами "двенадцатого и тринадцатого", в абзаце втором слова "девятый и десятый" заменить словами "двенадцатый и тринадцатый".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