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7370" w14:textId="0ca7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Методических рекомендациях по содержанию и структуре документов регистрационного досье медицинского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8 октября 2019 года № 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статьей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единообразных подходов при регистрации медицинских изделий к регистрационному досье, содержанию и структуре документов, содержащихся в регистрационном досье,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применять Методические рекомендации по содержанию и структуре документов регистрационного досье медицинского изделия согласно приложению.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2019 г. № 29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МЕТОДИЧЕСКИЕ РЕКОМЕНДАЦИИ</w:t>
      </w:r>
      <w:r>
        <w:br/>
      </w:r>
      <w:r>
        <w:rPr>
          <w:rFonts w:ascii="Times New Roman"/>
          <w:b/>
          <w:i w:val="false"/>
          <w:color w:val="000000"/>
        </w:rPr>
        <w:t>по содержанию и структуре документов регистрационного досье медицинского изделия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Методические рекомендации разработаны в целях оказания методической помощи заявителям при подготовке комплекта документов и материалов для регистрации медицинского изделия (далее – регистрационное досье)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и экспертизы безопасности, качества и эффективности медицинских изделий, утвержденным Решением Совета Евразийской экономической комиссии от 12 февраля 2016 г. № 46 (далее – Правила регистрации).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Методические рекомендации содержат разъяснения требований к содержанию и структуре документов регистрационного досье.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Для целей применения настоящих Методических рекомендаций под страной происхождения медицинского изделия понимается страна, в которой медицинское изделие было произведено или подвергнуто достаточной переработке в соответствии с критериями,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происхождения товаров, ввозимых на таможенную территорию Евразийского экономического союза (непреференциальными правилами определения происхождения товаров), утвержденными Решением Совета Евразийской экономической комиссии от 13 июля 2018 г. № 49.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Методических рекомендациях, применяются в значениях, определенных актами органов Евразийского экономического союза (далее – Союз) в сфере обращения медицинских изделий.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Требования к содержанию и структуре документов регистрационного досье медицинского изделия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экспертизы и регистрации медицинского изделия заявитель предоставляет (направляет) в уполномоченный орган (экспертную организацию) референтного государства следующие документы: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регистрационное досье на электронном носителе. В случае если законодательством государства – члена Союза (далее – государство-член) не предусмотрена возможность оформления указанных документов в электронном виде, уполномоченный орган референтного государства вправе запросить такие документы (их копии) на бумажном носителе. При этом документы, представленные на иностранном языке, должны иметь заверенный в установленном законодательством референтного государства порядке аутентичный перевод на русский язык.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соответствии сведений, содержащихся в регистрационном досье, структуре данных о медицинском изделии технического файла приведена в приложении к </w:t>
      </w:r>
      <w:r>
        <w:rPr>
          <w:rFonts w:ascii="Times New Roman"/>
          <w:b w:val="false"/>
          <w:i w:val="false"/>
          <w:color w:val="000000"/>
          <w:sz w:val="28"/>
        </w:rPr>
        <w:t>Методическим рекомендациям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экспертизы безопасности, качества и эффективности медицинских изделий в целях их регистрации в рамках Евразийского экономического союза (приложение к Рекомендации Коллегии Евразийской экономической комиссии от 21 мая 2019 г. № 14);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копии документов, подтверждающих оплату экспертизы и регистрации медицинского изделия в референтном государстве.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несет расходы на экспертизу и регистрацию медицинского изделия в соответствии с законодательством референтного государства, на согласование экспертного заключения – в соответствии с законодательством государств признания.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Документы, указанные в пункте 3 настоящих Методических рекомендаций, предоставляются заявителем в уполномоченный орган (экспертную организацию) референтного государства на бумажном носителе непосредственно или заказным почтовым отправлением с уведомлением о вручении и описью вложения либо в электронной форме, в том числе на электронном носителе, согласно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электронному виду заявлений и документов регистрационного досье, представляемых при осуществлении регистрации и экспертизы безопасности, качества и эффективности медицинских изделий, утвержденным Решением Коллегии Евразийской экономической комиссии от 30 июня 2017 г. № 78.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необходимо обеспечить полноту, достоверность, наглядность и доступность предоставляемой информации, а также оперативность ее предоставления.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информации и сведений, содержащихся в предоставленном в уполномоченный орган (экспертную организацию) регистрационном досье, несет заявитель.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Документы, указанные в пункте 3 настоящих Методических рекомендаций, принимаются уполномоченным органом (экспертной организацией) референтного государства по описи, копия которой с отметкой о дате приема указанных документов вручается заявителю или направляется ему заказным почтовым отправлением с уведомлением о вручении или в электронном виде.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составе регистрационного досье заявитель предоставляет следующие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заявление – заявления о проведении экспертизы и регистрации медицинского изделия по формам согласно приложениям № 2 и 3 к Правилам регистрации, которые заполняются и заверяются на официальном бланке (в случае наличия такого бланка) заявителя.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сведениях о производителе (пункт 12 формы заявления о проведении экспертизы и пункт 8 формы заявления о проведении регистрации,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приложениями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соответственно) страна определяется с учетом места регистрации производителя, от имени которого медицинское изделие выпускается в обращение на таможенной территории Союза.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указании сведений о производственной площадке (производственных площадках) (пункт 13 формы заявления о проведении экспертизы и пункт 9 формы заявления о проведении регистрации, предусмотренных приложениями № 2 и 3 к Правилам регистрации соответственно) следует руководствоваться понятием "производственная площадка", установленным абзацем девятнадцатым пункта 3 Правил регистрации. При этом под определенными стадиями производственного процесса понимаются: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всего медицинского изделия или его основных блоков, кроме основных блоков, являющихся медицинскими изделиями, зарегистрированными в установленном порядке в Союзе, в территориально обособленных комплексах, входящих в организационную структуру производителя медицинского изделия;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договорам со сторонним производителем (подрядчиком) всего медицинского изделия или его основных блоков, кроме основных блоков, являющихся медицинскими изделиями, зарегистрированными в установленном порядке в Союзе;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медицинского изделия;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доверенность от производителя на право представления интересов при регистрации (при необходимости) – доверенность оформляется в соответствии с законодательством референтного государства. Для уполномоченного представителя производителя доверенность должна наделять его правом представлять интересы производителя, в том числе, при регистрации медицинских изделий,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также в части ответственности за обращение медицинского изделия в рамках Союза и исполнения обязательных требований, предъявляемых к медицинским изделиям;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копия разрешительного документа на право производства в стране-производителе с приложением (при наличии) – выданный уполномоченным органом документ с указанием номера и даты выдачи, дающий право осуществлять соответствующий вид деятельности, содержащий сведения об адресах мест осуществления соответствующего вида деятельности (при наличии, в случае законодательно установленного требования в стране производителя);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копии сертификатов на систему менеджмента качества производителя медицинских изделий (ИСО 13485 либо соответствующий региональный или национальный стандарт государства-члена) (при наличии) – документы, выданные на имя производителя (производственной площадки), подтверждающие внедрение производителем (производственной площадкой) системы менеджмента качества при производстве медицинских изделий в соответствии с требованиями стандартов, эквивалентных международному стандарту ISO 13485;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декларация о соответствии требованиям безопасности и эффективности медицинских изделий или эквивалентный документ (при наличии) – документ либо его копия, подтверждающий соответствие медицинского изделия обязательным требованиям государств, не являющихся членами Союза (например, директивам или регламентам Европейского союза);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копия регистрационного удостоверения (сертификата свободной продажи, сертификата на экспорт (за исключением медицинских изделий, впервые произведенных на территории государства-члена)), выданного в стране производителя (при наличии) с представлением перевода на русский язык;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копия документа, удостоверяющего регистрацию в других странах (при наличии) – предоставляется для информации о том, что медицинское изделие зарегистрировано на территории других государств. Могут быть предоставлены сведения о регистрации в других странах со ссылкой на источники таких сведений (например, ссылка на базу данных, другие массивы информации, содержащиеся в информационных системах);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справка на медицинское изделие с описанием области применения, назначения, краткой характеристики медицинского изделия, вариантами исполнения и комплектующими (по форме) – справка составляется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регистрации, в которой описываются краткие данные о медицинском изделии, в том числе указывается комплектность медицинского изделия с разделением на основные блоки (части), принадлежности, расходные материалы, комплектующие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Критериями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разграничения элементов медицинского изделия, являющихся составными частями медицинского изделия, в целях его регистрации, утвержденными Решением Коллегии Евразийской экономической комиссии от 24 июля 2018 г. № 116;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данные о маркировке и упаковке (полноцветные макеты упаковок и этикеток, текст маркировки на русском языке и государственных языках государств-членов) – данные предоставляются в соответствии с требованиями к маркировке медицинского изделия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58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требований безопасности и эффективности медицинских изделий, требований к их маркировке и эксплуатационной документации на них, утвержденных Решением Совета Евразийской экономической комиссии от 12 февраля 2016 г. № 27 (далее – Общие требования). Также могут быть представлены фотографические изображения общего вида медицинского изделия и принадлежностей, необходимых для его применения по назначению;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информация о разработке и производстве: схемы процессов производства, основные стадии производства, упаковка, испытания и процедура выпуска конечного продукта – информация, представленная производителем в свободной форме, в которой описывается производственный процесс (возможно, в виде схем) с указанием производственной площадки (производственных площадок), а также страна происхождения, которая определяется с учетом места происхождения основного (основных) блоков медицинского изделия в соответствии с Правилами определения происхождения товаров, ввозимых на таможенную территорию Евразийского экономического союза (непреференциальными правилами определения происхождения товаров);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сведения о производителе: наименование, вид деятельности, юридический адрес, форма собственности, состав руководства, перечень подразделений и дочерних компаний с указанием их статуса и полномочий – в качестве таких сведений могут быть представлены копии документа о регистрации юридического лица в соответствии с законодательством страны производителя, устава организации и т.д.;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информация о маркетинге (история при условии обращения изделия на рынке более 2 лет) (при наличии) – (предоставляется для медицинского изделия 2б и 3 классов потенциального риска применения) информация, представляемая в свободной форме с указанием сведений о времени выхода медицинского изделия на рынок, о рынках, на которых обращается медицинское изделие, а также ориентировочного суммарного количества выпущенных медицинских изделий;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сообщения о несчастных случаях и отзывах (информация не предоставляется для вновь разработанных и спроектированных медицинских изделий): список нежелательных событий или несчастных случаев, связанных с использованием изделия, и указание периода времени, на протяжении которого происходили указанные случаи, если нежелательных событий слишком много, необходимо предоставить краткие обзоры по каждому из типов событий и указать общее количество событий каждого типа, о которых поступали отчеты, список отзывов с рынка медицинских изделий и (или) пояснительных уведомлений и описание подхода к рассмотрению этих проблем и их решению производителями в каждом из таких случаев, описание анализа и (или) корректирующих действий, предпринятых в ответ на указанные случаи – (не представляются для медицинского изделия для диагностики in vitro 1 класса потенциального риска применения) документ о неблагоприятных событиях (инцидентах), произошедших на всех этапах обращения медицинских изделий в рамках Союза и на территориях государств, не являющихся членами Союза, составленный производителем в свободной форме;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перечень стандартов, которым соответствует медицинское изделие (с указанием сведений о них) – документ, в котором указываются обозначения и наименования стандартов, включенных в перечень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4 сентября 2017 г. № 17), либо иных стандартов, которые применяются для доказательства соответствия медицинского изделия Общим требованиям. В случае если стандарт применяется не полностью в сведениях о таком стандарте указываются его структурные элементы;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сведения о соответствии медицинского изделия общим требованиям безопасности и эффективности медицинских изделий, требованиям к их маркировке и эксплуатационной документации на них – сведения, представляемые по форме в соответствии с приложением № 2 к Общим требованиям. Доказательные материалы (документы), в том числе протоколы испытаний (исследований), информация о собственных методах (методиках) испытаний приводятся в качестве приложений к указанной форме или как самостоятельные документы досье;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документ, устанавливающий требования к техническим характеристикам медицинского изделия – документ, составленный производителем, содержащий основные характеристики медицинского изделия (например, технические условия, стандарты организации, спецификации);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протоколы технических испытаний, проведенных в целях доказательства соответствия Общим требованиям – (не предоставляются для реагентов, наборов реагентов) протоколы испытаний медицинского изделия, выданные организациями, включенными в единый реестр уполномоченных организаций, имеющих право проводить исследования (испытания) медицинских изделий в целях их регистрации, оформленные в соответствии с приложением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технических испытаний медицинских изделий, утвержденным Решением Совета Евразийской экономической комиссии от 12 февраля 2016 г. № 28;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 протоколы исследований (испытаний) по оценке биологического действия медицинского изделия, проведенных в целях доказательства соответствия Общим требованиям – протоколы исследований (испытаний) медицинского изделия, выданные организациями, включенными в единый реестр уполномоченных организаций, имеющих право проводить исследования (испытания) медицинских изделий в целях их регистрации, оформленные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исследований (испытаний) с целью оценки биологического действия медицинских изделий, утвержденным Решением Совета Евразийской экономической комиссии от 16 мая 2016 г. № 38.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биологического действия медицинского изделия рекомендуется использовать алгоритм планирования проведения исследований (испытаний) с целью оценки биологического действия медицинского изделия согласно приложению № 1.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имеющихся сведений о материалах медицинского изделия и (или) принадлежностей к медицинским изделиям, контактирующих с поверхностью тела человека, его слизистыми оболочками, внутренними средами организма, достаточно для доказательства соответствия Общим требованиям, проведение исследований (испытаний) с целью оценки биологического действия медицинских изделий не требуется. При этом заявитель в составе досье представляет в уполномоченный орган (экспертную организацию) референтного государства отчет по оценке биологического действия, являющийся частью отчета об анализе рисков и содержащий сведения, обосновывающие отсутствие необходимости проведения исследований (испытаний) с целью оценки биологического действия;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отчет о клиническом доказательстве эффективности и безопасности медицинского изделия – (не предоставляется для медицинского изделия для диагностики in vitro 1 класса потенциального риска применения) должен содержать анализ и оценку всех имеющихся клинических данных (как благоприятных, так и неблагоприятных), на основании которых делается заключение о клинической безопасности и эффективности в соответствии с требованиями, установленными в Правилах проведения клинических и клинико-лабораторных испытаний (исследований) медицинских изделий, утвержденных Решением Совета Евразийской экономической комиссии от 12 февраля 2016 г. № 29. Отчет о клиническом доказательстве эффективности и безопасности медицинского изделия должен поддерживаться в актуальном состоянии с учетом данных, полученных в ходе постпродажного мониторинга и (или) при появлении новой подтвержденной информации из научных литературных источников на основании опыта клинического применения медицинского изделия, касающейся его безопасности и эффективности, и содержать данные обо всех выявленных неблагоприятных событиях (инцидентах) и противопоказаниях. Актуальная версия отчета предоставляется в уполномоченный орган (экспертную организацию) референтного государства по запросу.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инструкции по применению медицинского изделия, должны соответствовать данным, содержащимся в отчете о клиническом доказательстве эффективности и безопасности медицинского изделия. В случае если медицинское изделие применялось только в отношении определенных групп пациентов, это должно быть указано в отчете о клиническом доказательстве эффективности и безопасности медицинского изделия и инструкции по применению медицинского изделия.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клиническом доказательстве эффективности и безопасности медицинского изделия рекомендуется согласовывать с медицинским специалистом в области медицинского применения медицинского изделия. Квалификация медицинского специалиста подтверждается документом об образовании в области медицины и о специальности в соответствии с областью медицинского применения медицинского изделия (сертификатом специалиста, дипломом и т. д.), публикациями медицинского специалиста (научными статьями, монографиями, диссертациями в области медицинского применения медицинского изделия).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Рекомендованная структура отчета о клиническом доказательстве эффективности и безопасности медицинского изделия приведена в </w:t>
      </w:r>
      <w:r>
        <w:rPr>
          <w:rFonts w:ascii="Times New Roman"/>
          <w:b w:val="false"/>
          <w:i w:val="false"/>
          <w:color w:val="000000"/>
          <w:sz w:val="28"/>
        </w:rPr>
        <w:t>Методических рекомендациях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экспертизы безопасности, качества и эффективности медицинских изделий в целях их регистрации в рамках Евразийского экономического союза (приложение к Рекомендации Коллегии Евразийской экономической комиссии от 21 мая 2019 г. № 14).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в отчете о клиническом доказательстве эффективности и безопасности медицинского изделия представляются в соответствии с указаниями согласно приложению № 2;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отчет об анализе рисков – (не предоставляется для медицинского изделия 1 класса потенциального риска применения) документ, составленный производителем, в котором идентифицированы все качественные и количественные характеристики, которые могут повлиять на безопасность медицинского изделия, определены опасности, связанные с применением медицинского изделия, как в нормальных условиях функционирования, так и в условиях отказа в работе или иного события, которое может привести к опасным ситуациям и причинению вреда жизни, здоровью человека, окружающей среде, и оценены связанные с ними риски. В соответствии с пунктом 4 Общих требований производитель должен показать, что он оценивает риски и управляет ими так, чтобы остаточные риски были допустимыми.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конкретных идентифицированных производителем опасностей и опасных ситуаций, которые определены стандартами по безопасности медицинских изделий, указанными в перечне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4 сентября 2017 г. № 17), производитель может не определять или не оценивать соответствующие риски. В этом случае выполнение требований стандартов может считаться валидированной мерой по управлению риском.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доказательства соответствия медицинского изделия положениям раздела II Общих требований производители медицинских изделий 1 класса потенциального риска применения могут ссылаться на имеющийся отчет об анализе риска;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 данные о лекарственных средствах в составе медицинского изделия (состав лекарственного средства, количество, данные о совместимости лекарственного средства с медицинским изделием, регистрации лекарственного средства в стране-производителе) – сведения, указанные в технической документации производителя, включающие дату и номер регистрации лекарственного средства, входящего в состав медицинского изделия, в стране-производителе лекарственного средства. Данные о совместимости лекарственного средства с медицинским изделием могут быть приведены путем ссылки на соответствующие документы досье;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 данные о биологической безопасности (при наличии) – сведения о материалах животного или человеческого происхождения, наночастицах, генно-модифицированных организмах и других вновь разрабатываемых материалах, входящих в медицинское изделие,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также информация о подборе источников (доноров), отборе материала, процессинге, хранении, тестировании, валидации процедур тестирования, обращения с тканями, клетками, субстанциями животного или человеческого происхождения, культурами микроорганизмов и вирусов;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 данные о процедуре стерилизации, включая информацию о валидации процесса, результаты тестирования на содержание микроорганизмов (степень биологической нагрузки), пирогенности, стерильности (при необходимости) с указанием методов проведения испытаний и данные о валидации упаковки (для стерильных изделий) – (не предоставляется для медицинского изделия для диагностики in vitro 1 класса потенциального риска применения) документ, составленный производителем в соответствии с требованиями нормативных документов, применимых к регистрируемому медицинскому изделию (например, стандартов);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информация о специальном программном обеспечении (при наличии): сведения производителя о валидации программного обеспечения – документ, составленный производителем в соответствии с требованиями нормативных документов, применимых к регистрируемому медицинскому изделию (например, стандартов);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отчет об исследованиях стабильности (с аутентичным переводом на русский язык результатов и выводов испытаний для изделий, имеющих срок хранения) – документ, составленный производителем в соответствии с требованиями нормативных документов, применимых к регистрируемому медицинскому изделию (например, стандартов), подтверждающий способность медицинского изделия сохранять химические, физические свойства в определенных границах на протяжении срока годности (с указанием температурного режима, влажности, количества образцов, партии, даты их изготовления). Содержит сведения, необходимые для подтверждения стабильности изделия, а также его составных частей (например, реагентов, картриджей) во время их планового применения (в реальных или искусственно созданных условиях). Возможно включение данных о стабильности открытых флаконов и (или) стабильности реагентов, помещенных в прибор. К информации, которую рекомендуется включить в данный отчет, относятся: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выбора проведенных исследований;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полученные результаты проведенных исследований, анализ данных, обоснование критериев приемлемости;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того, что безопасность или эффективность медицинского изделия не меняются в установленных документацией производителя условиях хранения.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медицинских изделий, для которых не устанавливается срок годности (например, электромедицинского оборудования или других изделий, пригодных для многоразового использования), может быть представлена информация относительно оценки среднего срока службы или отчеты о стабильности методом ускоренного старения. Информация о сроке службы может быть представлена, например, сведениями о количестве процедур, которое можно выполнить с помощью данного медицинского изделия в определенный период времени;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 эксплуатационный документ или инструкция по применению медицинского изделия на государственных языках государств признания (при необходимости) и русском языке – документ, составленный производителем содержащий информацию в соответствии с Общими требованиями который может включать в себя в том числе руководство по эксплуатации, методику медицинского применения, паспорт, формуляр, инструкции по монтажу, наладке, техническому обслуживанию, ремонту, транспортировке, хранению, утилизации медицинского изделия;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 руководство по сервисному обслуживанию (в части комплектующих медицинского изделия) – в случае отсутствия данных в эксплуатационной документации (при наличии) – документ, составленный производителем, регламентирующий порядок сервисного обслуживания медицинского изделия, при необходимости дополняющий эксплуатационный документ или инструкцию по применению медицинского изделия;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 отчет об инспекции производства (при наличии) – документ, составленный инспектирующей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внедрению, поддержанию и оценке системы менеджмента качества медицинских изделий в зависимости от потенциального риска их применения, утвержденными Решением Совета Евразийской экономической комиссии от 10 ноября 2017 г. № 106;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 план сбора и анализа данных по безопасности и эффективности медицинских изделий на постпродажном этапе – документ, составленный производителем для медицинских изделий всех классов потенциального риска применения. План сбора и анализа данных по безопасности и эффективности медицинских изделий на постпродажном этапе может предусматривать такие способы получения данных, как, например, отзывы потребителей об опыте применения медицинского изделия, анкетирование пользователей, записи результатов устных опросов и другие формы и отчеты в соответствии с документированной процедурой обратной связи с потребителем, предусмотренной системой менеджмента качества предприятия.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сбора и анализа данных по безопасности и эффективности медицинских изделий на постпродажном этапе также указываются сроки проведения всех мероприятий.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сбора и анализа данных по безопасности и эффективности медицинских изделий для диагностики in vitro на постпродажном этапе применим для подтверждения их аналитической и клинической эффективности;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 документы, подтверждающие результаты испытаний медицинских изделий в целях утверждения типа средств измерений (в отношении медицинских изделий, включенных в перечень видов медицинских изделий, подлежащих отнесению при их регистрации к средствам измерений,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февраля 2016 г. № 42) (при необходимости) – документы со сведениями о результатах проведения испытаний, выданные организациями, уполномоченными (нотифицированными) в соответствии с законодательством государства-члена на проведение испытаний средств измерений.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Документы, указанные в подпунктах 2 – 4 и 6 пункта 6 настоящих Методических рекомендаций, заверяются в соответствии с международными нормами заверения или нормами заверения, установленными в соответствии с законодательством референтного государства.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странах – участницах Конвенции, отменяющей требование легализации иностранных официальных документов, от 5 октября 1961 года, на документах должен быть проставлен апостиль, в странах, не являющихся участниками указанной конвенции – документы должны быть легализованы через консульские службы (нотариально заверены), в странах – участницах Конвенции о правовой помощи и правовых отношениях по гражданским, семейным и уголовным делам от 22 января 1993 года – нотариально заверены.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Документы, указанные в подпунктах 1, 7 – 16, 19 – 27 и 29 пункта 6 настоящих Методических рекомендаций, заверяются производителем (его уполномоченным представителем).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При предоставлении документов регистрационного досье в электронном виде (либо в виде электронных копий документов) они должны соответствовать следующим требованиям: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документы, указанные в подпунктах 1, 7 – 16, 19 – 29 пункта 6 настоящих Методических рекомендаций, должны быть представлены в формате *.pdf с текстовым слоем с возможностью выделения и копирования блоков, а также осуществления поиска;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документы, указанные в подпунктах 2 – 6, 17, 18 и 30 пункта 6 настоящих Методических рекомендаций, должны быть представлены в формате *.pdf с разрешением не менее 300 dpi;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размер любого из файлов регистрационного досье не должен превышать 100 Мб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обмена данными в интегрированной информационной системе внешней и взаимной торговли, утвержденным Решением Коллегии Евразийской экономической комиссии от 27 января 2015 г. № 5. В случае превышения указанного размера допускается разделение документа на несколько файлов;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все документы регистрационного досье обязательно должны иметь реквизит "дата выдачи документа". 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рекомендациям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содержанию и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регистрационного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 медицинского изделия</w:t>
            </w:r>
          </w:p>
        </w:tc>
      </w:tr>
    </w:tbl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</w:t>
      </w:r>
      <w:r>
        <w:br/>
      </w:r>
      <w:r>
        <w:rPr>
          <w:rFonts w:ascii="Times New Roman"/>
          <w:b/>
          <w:i w:val="false"/>
          <w:color w:val="000000"/>
        </w:rPr>
        <w:t>планирования проведения исследований (испытаний) с целью оценки биологического действия медицинского изделия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рекомендациям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содержанию и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регистрационного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 медицинского изделия</w:t>
            </w:r>
          </w:p>
        </w:tc>
      </w:tr>
    </w:tbl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по представлению сведений в отчете о клиническом доказательстве эффективности и безопасности медицинского изделия 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Отчет о клиническом доказательстве эффективности и безопасности медицинского изделия должен содержать информацию о клинической безопасности и эффективности медицинского изделия, основанную на всех имеющихся клинических данных о медицинском изделии, и может состоять из нескольких разделов (в случае, если клинические данные получены разными методами).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самостоятельно определяет перечень разделов отчета о клиническом доказательстве эффективности и безопасности медицинского изделия исходя из примененных им методов получения клинических данных.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клинических данных о медицинском изделии должны быть указаны сроки, цели и задачи проведения клинических либо клинико-лабораторных испытаний (исследований), группы пациентов, критерии выбора пациентов, выявленные в ходе клинических либо клинико-лабораторных испытаний (исследований) неблагоприятные события (инциденты), вид проведенных испытаний (например, испытания, проведенные в целях регистрации либо проведенные на пострегистрационном этапе на территориях государств, не являющихся членами Евразийского экономического союза (далее – Союз)), полученные статистические данные клинических либо клинико-лабораторных испытаний (исследований), материалы и методы, которые были использованы в ходе клинических либо клинико-лабораторных испытаний (исследований), наименования медицинских организаций, в которых проводились клинические либо клинико-лабораторные испытания (исследования), и другая информация в соответствии с международными требованиями по надлежащей клинической практике.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 клиническим данным о медицинском изделии, полученным в результате проведения клинических либо клинико-лабораторных испытаний (исследований) в Союзе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клинических и клинико-лабораторных испытаний (исследований) медицинских изделий, утвержденными Решением Совета Евразийской экономической комиссии от 12 февраля 2016 г. № 29, должны прилагаться программа клинического либо клинико-лабораторного испытания (исследования) и отчет о клиническом либо клинико-лабораторном испытании (исследовании) медицинского изделия.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Отзывы медицинских организаций об опыте применения медицинского изделия без предоставления клинических данных о медицинском изделии в соответствии с международными требованиями не могут быть признаны в качестве доказательства эффективности и безопасности медицинского изделия. </w:t>
      </w:r>
    </w:p>
    <w:bookmarkEnd w:id="85"/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Клинические данные о медицинском изделии, полученные при проведении клинических испытаний (исследований) медицинского изделия или при применении медицинского изделия в государствах, не являющихся членами Союза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Клинические данные о медицинском изделии, полученные при проведении клинических испытаний (исследований) или при применении медицинского изделия в государствах, не являющихся членами Союза, могут быть представлены в отчете о клиническом доказательстве эффективности и безопасности медицинского изделия для доказательства эффективности и безопасности медицинского изделия в случае, если такие данные подтверждают эффективность и безопасность медицинского изделия по показаниям к медицинскому применению в соответствии с назначением медицинского изделия. Клинические данные о медицинском изделии, полученные при проведении клинических испытаний (исследований) в государствах, не являющихся членами Союза, предоставляемые заявителем в отчете о клиническом доказательстве эффективности и безопасности медицинского изделия, признаются уполномоченным органом (экспертной организацией) в качестве источника клинических данных о медицинском изделии в случае выполнения одного из следующих условий: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клинические данные подтверждены публикациями в специализированных журналах или отчетами Всемирной организации здравоохранения по программе контроля безопасности и эффективности медицинских изделий ("The WHO prequalification project"), размещенными на сайте Всемирной организации здравоохранения в информационно-телекоммуникационной сети "Интернет".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специализированным журналам относятся любые журналы международного уровня, специализирующиеся в области медицинского применения регистрируемого медицинского изделия, а также публикации на международных веб-ресурсах и в базах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области здравоохранения (например, Medscape, Medline, Pubmed, new England Journal of Medicine). Публикации должны относиться к регистрируемому медицинскому изделию и позволять оценивать его. Предоставление публикаций о технологии применения медицинского изделия (например, о проведении стентирования, радиологической терапии и т. д.) вместо публикаций об оценке конкретного регистрируемого медицинского изделия недопустимо;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представлены результаты проведения клинических испытаний (исследований) медицинского изделия в соответствии с рекомендациями Международного форума регуляторов медицинских изделий (IMDRF). Проведенные клинические испытания (исследования) медицинского изделия должны позволять верифицировать их соответствие международным требованиям.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Клинические данные о медицинском изделии, эквивалентном регистрируемому медицинскому изделию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Клинические данные о другом медицинском изделии могут быть приняты к рассмотрению уполномоченным органом (экспертной организацией) в качестве доказательства эффективности и безопасности регистрируемого изделия только при представлении заявителем доказательств его эквивалентности регистрируемому медицинскому изделию путем одновременного выполнения следующих условий: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рассматриваемые медицинские изделия имеют одинаковое назначение;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технические и биологические характеристики рассматриваемых медицинских изделий являются одинаковыми в той степени, которая гарантирует отсутствие различий в их клинической эффективности и безопасности.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Эквивалентное медицинское изделие, клинические данные о котором используются для обоснования клинической безопасности и эффективности регистрируемого медицинского изделия, может быть не зарегистрировано в государствах – членах Союза (далее – государство-член). При этом для такого эквивалентого медицинского изделия предоставляется копия регистрационного удостоверения (сертификата свободной продажи, сертификата на экспорт), выданного в стране производителя, с представлением перевода на русский язык.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объему и степени детализации клинических данных, полученных для эквивалентных медицинских изделий, те же, что и для клинических данных регистрируемого медицинского изделия.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Клинические данные о медицинском изделии, эквивалентном регистрируемому медицинскому изделию, должны соответствовать установленным в рамках Союза требованиям к клиническим данным о медицинском изделии.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Клинические данные о медицинском изделии, эквивалентном регистрируемому медицинскому изделию, полученные при проведении клинических испытаний (исследований) в государствах, не являющихся членами Союза, должны соответствовать требованиям, установленным разделом II настоящего документа.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Клинические данные о медицинских изделиях классов потенциального риска применения 3, 2б и имплантируемых медицинских изделиях (за исключением медицинских изделий для диагностики in vitro)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Обоснование клинической эффективности и безопасности медицинских изделий классов потенциального риска применения 3, 2б и имплантируемых медицинских изделий должно основываться на клинических данных о медицинском изделии, полученных при проведении многоцентровых клинических испытаний (исследований).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клинических испытаний (исследований), которые были проведены до 1 января 2016 г. (по дате последнего визита последнего пациента или субъекта испытания (исследования)) или продолжали выполняться по состоянию на 1 января 2016 г. (при завершенном наборе пациентов) на территории государства-члена, могут быть приняты к рассмотрению уполномоченным органом (экспертной организацией) при условии, что такие клинические испытания (исследования) были проведены в соответствии с законодательством этого государства-члена. При этом медицинские организации, в которых проводились клинические испытания (исследования), должны соответствовать требованиям законодательства государства-члена, на территории которого проводились клинические испытания (исследования), и необязательно должны быть включены в единый реестр уполномоченных организаций, имеющих право проводить исследования (испытания) медицинских изделий в целях их регистрации. Результаты таких клинических испытаний (исследований) должны быть оформлены в виде отчета о клиническом испытании (исследовании) медицинского изделия в соответствии с законодательством государства-члена, на территории которого они проводились, и утверждены координатором-исследователем.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клинических испытаний (исследований), которые были проведены до 1 января 2016 г. (по дате последнего визита последнего пациента или субъекта испытания (исследования)) или продолжали выполняться по состоянию на 1 января 2016 г. (при завершенном наборе пациентов) на территориях государств, не являющихся членами Союза, могут быть приняты к рассмотрению уполномоченным органом (экспертной организацией) при условии, что такие клинические испытания (исследования) были проведены в соответствии с рекомендациями Международного форума регуляторов медицинских изделий (IMDRF) и утверждены координатором-исследователем.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клинических испытаний (исследований), инициированных после 1 января 2016 г., могут быть приняты к рассмотрению уполномоченным органом (экспертной организацией) при условии, что клинические испытания (исследования) были проведены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клинических и клинико-лабораторных испытаний (исследований) медицинских изделий, утвержденными Решением Совета Евразийской экономической комиссии от 12 февраля 2016 г. № 29, при этом одно из клинических испытаний (исследований) должно быть проведено в одном из государств-членов.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Для медицинских изделий класса потенциального риска применения 3, 2б и имплантируемых медицинских изделий в отчет о клиническом доказательстве эффективности и безопасности медицинского изделия включается план пострегистрационного клинического мониторинга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безопасности, качества и эффективности медицинских изделий, утвержденными Решением Коллегии Евразийской экономической комиссии от 22 декабря 2015 г. № 174 (далее – Правила проведения мониторинга).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пострегистрационного клинического мониторинга должен содержать информацию и сведения,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мониторинга.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пострегистрационного клинического мониторинга также указываются сроки его проведения. Отчеты о пострегистрационном клиническом мониторинге безопасности и эффективности медицинских изделий, предоставляемые в соответствии с Правилами проведения мониторинга, оцениваются уполномоченным органом (экспертной организацией) также на предмет их соответствия плану пострегистрационного клинического мониторинга. При необходимости в план пострегистрационного клинического мониторинга могут вноситься изменения в рамках актуализации данных, содержащихся в регистрационном досье. </w:t>
      </w:r>
    </w:p>
    <w:bookmarkEnd w:id="106"/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Клинические данные о медицинских изделиях для диагностики in vitro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отношении медицинских изделий для диагностики in vitro не является обязательным: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многоцентровых клинико-лабораторных испытаний (исследований);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проведения многоцентровых клинико-лабораторных испытаний (исследований) – проводить их в одном из государств-членов.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вправе проводить многоцентровые клинико-лабораторные испытания (исследования) медицинских изделий для диагностики in vitro.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Для доказательства эффективности и безопасности медицинских изделий для диагностики in vitro классов потенциального риска применения 2б и 3 достаточно провести клинико-лабораторные испытания (исследования) в одной медицинской организации. 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