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6fea" w14:textId="9706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производства молока и молочной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июля 2019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принимая во внимание результаты анализа молочной отрасли государств – членов Евразийского экономического союза (далее – государства-члены),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функционирования молочной отрасли в государствах-членах, развития производства сырого молока и конкурентоспособной молочной продукции на территориях государств-членов, безопасности продукции, снижения зависимости сельскохозяйственных товаропроизводителей государств-членов от импорта генетического материала, сырья, средств производства при выращивании крупного рогатого скота молочного направления продуктивности и переработке молока, стимулирования экспорта молочной продукции, произведенной на территориях государств-членов, на рынки третьих стран с учетом принятых международных обязательств государств-членов, а также создания условий для развития кооперации государств-членов в сфере производства молока и молочной продукции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Евразийского экономического союза осуществлять при координации Евразийской экономической комиссии сотрудничество в сфере производства молока и молочной продукции в соответствии с перечнем мер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г. № 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 по развитию сотрудничества государств – членов Евразийского экономического союза в сфере производства молока и молочной продукции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Меры в области ресурсного обеспечения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развития молочного скотоводства, производства кормов и кормовых добавок, ветеринарных лекарственных препаратов для отрасли животноводства, а также создания ресурсной базы для отрасли молочного скотоводства в государствах – членах Евразийского экономического союза (далее – государства-члены) рекомендуется оказывать содействие: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развитию системы племенного молочного скотоводства, в том числе за счет развития межстранового сотрудничества, а также проведения эффективной маркетинговой политики путем рыночного позиционирования новых пород крупного рогатого скота молочного направления продуктивности, включая консультационное сопровождение сельскохозяйственных товаропроизводителей;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развитию производства кормов и кормовых добавок путем модернизации существующих и строительства новых предприятий;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увеличению объемов производства ветеринарных лекарственных препаратов для отрасли животноводства;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развитию кооперации в научно-технической и опытно-конструкторской сферах.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целях увеличения производства товарного молока в малых формах хозяйствования и обеспечения молокоперерабатывающих предприятий качественным сырьем рекомендуется содействовать развитию их кооперации с сельскохозяйственными организациями и перерабатывающими предприятиями государств-членов.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Меры в области научно-исследовательского сотрудничества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решения актуальных задач, стоящих перед отраслью молочного скотоводства и молочной отраслью, а также создания перспективных направлений для ее инновационного развития рекомендуется оказывать содействие: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освоению достижений геномной селекции в области выведения высокопродуктивных пород крупного рогатого скота молочного направления продуктивности, а также высокоурожайных сортов кормовых культур, инновационных технологий производства кормов, кормления и содержания молочного стада;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проведению совместных научных исследований, включая разработку технологий производства молочных продуктов, отвечающих современным требованиям в области детского, диетического лечебного и диетического профилактического питания, с привлечением перерабатывающих предприятий государств-членов для последующего внедрения полученных результатов в производство на территориях государств-членов.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Меры в области производства молока и молочной продукции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целях сбалансированного развития отрасли молочного скотоводства и молочной отрасли рекомендуется содействовать: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привлечению прямых инвестиций в отрасль молочного скотоводства государств-членов, в том числе путем принятия государственных программ или включения в действующие государственные программы мероприятий по наращиванию товарного маточного поголовья крупного рогатого скота молочного направления продуктивности, развитию производства кормов и кормовых добавок, ветеринарных лекарственных препаратов для отрасли животноводства;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разработке и реализации кооперационных проектов с возможностью финансирования за счет привлечения средств Евразийского банка развития, Евразийского фонда стабилизации и развития и других международных финансовых институтов;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разработке и внедрению современных ресурсосберегающих технологий и оборудования для производства молока и молочной продукции (включая переработку вторичного молочного сырья), в том числе в рамках евразийских технологических платформ;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разработке и реализации мер, направленных на противодействие обращению контрафактной и фальсифицированной молочной продукции на рынке государств-членов;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развитию взаимной торговли молочной продукцией на основе приоритета над внешней торговлей с третьими странами;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реализации совместных проектов в области подготовки и переподготовки кадров для отрасли молочного скотоводства государств-членов;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увеличению потребления молочной продукции в государствах-членах путем реализации социальных программ и проведения рекламных кампаний по популяризации потребления молока.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Меры в области развития экспорта молочной продукции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целях наращивания экспорта на рынки третьих стран молочной продукции, произведенной на территориях государств-членов, рекомендуется обеспечивать: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создание благоприятных условий для продвижения молочной продукции, произведенной на территориях государств-членов, на рынки третьих стран путем проведения переговоров и консультаций с ведущими торговыми партнерами и их компетентными органами;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содействие аккредитации органов по сертификации и испытательных лабораторий (центров) государств-членов в системах аккредитации третьих стран и международных интеграционных объединений – основных торговых партнеров государств-членов в целях признания результатов оценки (подтверждения) соответствия молочной продукции, произведенной на территориях государств-членов;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внедрение и сертификацию основанных на межгосударственных стандартах систем управления качеством и безопасностью при производстве молока и молочной продукции;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координацию выставочно-ярмарочной деятельности производителей молока и молочной продукции государств-членов.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Меры в области интегрированного информационного обеспечения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целях решения актуальных задач информатизации производства молока и молочной продукции в государствах-членах, а также создания условий для его инновационного развития рекомендуется обеспечивать: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создание и развитие национальных информационных систем идентификации, регистрации и прослеживаемости крупного рогатого скота молочного направления продуктивности, сырого молока и молочной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утвержденными Решением Высшего Евразийского экономического совета от 11 октября 2017 г. № 12;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разработку и внедрение автоматизированной системы учета племенного крупного рогатого скота молочного направления продуктивности в рамках Евразийского экономического союза.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