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a3e" w14:textId="c17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Решения Коллегии Евразийской экономической комиссии от 22 января 2019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соответствии с положениями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обращение Председателя Правительства Российской Федерации Д.А. Медведева об отмене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11 "О выполнении Российской Федерацией обязательств в рамках функционирования внутреннего рынка Евразийского экономического союза",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11 "О выполнении Российской Федерацией обязательств в рамках функционирования внутреннего рынка Евразийского экономического союза" вступает в силу по истечении 10 календарных дней с даты официального опубликования настоящего Решения.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