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30e5" w14:textId="dd43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Перечень товаров, работ, услуг, размещаемых Евразийской экономической комиссией у единственного поставщика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28 мая 2019 года № 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Дополнить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товаров, работ, услуг, размещаемых Евразийской экономической комиссией у единственного поставщика, утвержденный Решением Совета Евразийской экономической комиссии от 24 августа 2012 г. № 69, пунктом 5 следующего содержания: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 Ведение операторами единой системы нормативно-справочной информации Евразийского экономического союза справочников и классификаторов, входящих в состав ресурсов этой единой системы.". 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по истечении 10 календарных дней с даты его официального опубликования. 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 </w:t>
      </w:r>
      <w:r>
        <w:br/>
      </w:r>
      <w:r>
        <w:rPr>
          <w:rFonts w:ascii="Times New Roman"/>
          <w:b/>
          <w:i w:val="false"/>
          <w:color w:val="000000"/>
        </w:rPr>
        <w:t>
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Ж. Разаков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Силуанов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