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922d" w14:textId="d639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3 декабря 2019 года № 216.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bookmarkStart w:name="z10" w:id="2"/>
    <w:p>
      <w:pPr>
        <w:spacing w:after="0"/>
        <w:ind w:left="0"/>
        <w:jc w:val="both"/>
      </w:pPr>
      <w:r>
        <w:rPr>
          <w:rFonts w:ascii="Times New Roman"/>
          <w:b w:val="false"/>
          <w:i w:val="false"/>
          <w:color w:val="000000"/>
          <w:sz w:val="28"/>
        </w:rPr>
        <w:t>
      2. Просить государства – члены Евразийского экономического союза обеспечить выполнение процедуры введения в действие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в течение 9 месяцев с даты вступления настоящего Решения в силу.</w:t>
      </w:r>
    </w:p>
    <w:bookmarkEnd w:id="2"/>
    <w:bookmarkStart w:name="z11"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декабря 2019 г. № 216</w:t>
            </w:r>
          </w:p>
        </w:tc>
      </w:tr>
    </w:tbl>
    <w:bookmarkStart w:name="z14"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bookmarkEnd w:id="4"/>
    <w:bookmarkStart w:name="z15" w:id="5"/>
    <w:p>
      <w:pPr>
        <w:spacing w:after="0"/>
        <w:ind w:left="0"/>
        <w:jc w:val="left"/>
      </w:pPr>
      <w:r>
        <w:rPr>
          <w:rFonts w:ascii="Times New Roman"/>
          <w:b/>
          <w:i w:val="false"/>
          <w:color w:val="000000"/>
        </w:rPr>
        <w:t xml:space="preserve"> I. Общие положения</w:t>
      </w:r>
    </w:p>
    <w:bookmarkEnd w:id="5"/>
    <w:bookmarkStart w:name="z16"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8" w:id="7"/>
    <w:p>
      <w:pPr>
        <w:spacing w:after="0"/>
        <w:ind w:left="0"/>
        <w:jc w:val="both"/>
      </w:pPr>
      <w:r>
        <w:rPr>
          <w:rFonts w:ascii="Times New Roman"/>
          <w:b w:val="false"/>
          <w:i w:val="false"/>
          <w:color w:val="000000"/>
          <w:sz w:val="28"/>
        </w:rPr>
        <w:t>
      Соглашение о перемещении служебного и гражданского оружия между государствами – членами Евразийского экономического союза от 20 мая 2016 года (далее – Соглашение);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ноября 2017 г. № 162 "О единой форме разрешительного документа, применяемого в соответствии с Соглашением о перемещении озоноразрушающих веществ и содержащей их продукции и учете озоноразрушающих веществ при осуществлении взаимной торговли государств – членов Евразийского экономического союза от 29 мая 2015 года и Соглашением о перемещении служебного и гражданского оружия между государствами – членами Евразийского экономического союза от 20 мая 2016 года".</w:t>
      </w:r>
    </w:p>
    <w:bookmarkStart w:name="z29" w:id="8"/>
    <w:p>
      <w:pPr>
        <w:spacing w:after="0"/>
        <w:ind w:left="0"/>
        <w:jc w:val="left"/>
      </w:pPr>
      <w:r>
        <w:rPr>
          <w:rFonts w:ascii="Times New Roman"/>
          <w:b/>
          <w:i w:val="false"/>
          <w:color w:val="000000"/>
        </w:rPr>
        <w:t xml:space="preserve"> II. Область применения</w:t>
      </w:r>
    </w:p>
    <w:bookmarkEnd w:id="8"/>
    <w:bookmarkStart w:name="z30"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(далее – общий процесс), включая описание процедур, выполняемых в рамках этого общего процесса.</w:t>
      </w:r>
    </w:p>
    <w:bookmarkEnd w:id="9"/>
    <w:bookmarkStart w:name="z31"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32" w:id="11"/>
    <w:p>
      <w:pPr>
        <w:spacing w:after="0"/>
        <w:ind w:left="0"/>
        <w:jc w:val="left"/>
      </w:pPr>
      <w:r>
        <w:rPr>
          <w:rFonts w:ascii="Times New Roman"/>
          <w:b/>
          <w:i w:val="false"/>
          <w:color w:val="000000"/>
        </w:rPr>
        <w:t xml:space="preserve"> III. Основные понятия</w:t>
      </w:r>
    </w:p>
    <w:bookmarkEnd w:id="11"/>
    <w:bookmarkStart w:name="z33"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34" w:id="13"/>
    <w:p>
      <w:pPr>
        <w:spacing w:after="0"/>
        <w:ind w:left="0"/>
        <w:jc w:val="both"/>
      </w:pPr>
      <w:r>
        <w:rPr>
          <w:rFonts w:ascii="Times New Roman"/>
          <w:b w:val="false"/>
          <w:i w:val="false"/>
          <w:color w:val="000000"/>
          <w:sz w:val="28"/>
        </w:rPr>
        <w:t>
      "состояние информационного объекта общего процесса" – свойство, которое характеризует информационный объект на определенном этапе выполнения процедуры общего процесса и изменяется при выполнении операций общего процесса.</w:t>
      </w:r>
    </w:p>
    <w:bookmarkEnd w:id="13"/>
    <w:bookmarkStart w:name="z35" w:id="14"/>
    <w:p>
      <w:pPr>
        <w:spacing w:after="0"/>
        <w:ind w:left="0"/>
        <w:jc w:val="both"/>
      </w:pPr>
      <w:r>
        <w:rPr>
          <w:rFonts w:ascii="Times New Roman"/>
          <w:b w:val="false"/>
          <w:i w:val="false"/>
          <w:color w:val="000000"/>
          <w:sz w:val="28"/>
        </w:rPr>
        <w:t>
      Понятия "внутренний транзит", "перемещение", "разрешительный документ" и "служебное и (или) гражданское оружие", используемые в настоящих Правилах, применяются в значениях, определенных в Соглашении.</w:t>
      </w:r>
    </w:p>
    <w:bookmarkEnd w:id="14"/>
    <w:bookmarkStart w:name="z36"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5"/>
    <w:bookmarkStart w:name="z37" w:id="16"/>
    <w:p>
      <w:pPr>
        <w:spacing w:after="0"/>
        <w:ind w:left="0"/>
        <w:jc w:val="left"/>
      </w:pPr>
      <w:r>
        <w:rPr>
          <w:rFonts w:ascii="Times New Roman"/>
          <w:b/>
          <w:i w:val="false"/>
          <w:color w:val="000000"/>
        </w:rPr>
        <w:t xml:space="preserve"> IV. Основные сведения об общем процессе</w:t>
      </w:r>
    </w:p>
    <w:bookmarkEnd w:id="16"/>
    <w:bookmarkStart w:name="z38" w:id="17"/>
    <w:p>
      <w:pPr>
        <w:spacing w:after="0"/>
        <w:ind w:left="0"/>
        <w:jc w:val="both"/>
      </w:pPr>
      <w:r>
        <w:rPr>
          <w:rFonts w:ascii="Times New Roman"/>
          <w:b w:val="false"/>
          <w:i w:val="false"/>
          <w:color w:val="000000"/>
          <w:sz w:val="28"/>
        </w:rPr>
        <w:t>
      5. Полное наименование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bookmarkEnd w:id="17"/>
    <w:bookmarkStart w:name="z39" w:id="18"/>
    <w:p>
      <w:pPr>
        <w:spacing w:after="0"/>
        <w:ind w:left="0"/>
        <w:jc w:val="both"/>
      </w:pPr>
      <w:r>
        <w:rPr>
          <w:rFonts w:ascii="Times New Roman"/>
          <w:b w:val="false"/>
          <w:i w:val="false"/>
          <w:color w:val="000000"/>
          <w:sz w:val="28"/>
        </w:rPr>
        <w:t>
      6. Кодовое обозначение общего процесса: P.LL.01, версия 1.0.0.</w:t>
      </w:r>
    </w:p>
    <w:bookmarkEnd w:id="18"/>
    <w:bookmarkStart w:name="z40" w:id="19"/>
    <w:p>
      <w:pPr>
        <w:spacing w:after="0"/>
        <w:ind w:left="0"/>
        <w:jc w:val="left"/>
      </w:pPr>
      <w:r>
        <w:rPr>
          <w:rFonts w:ascii="Times New Roman"/>
          <w:b/>
          <w:i w:val="false"/>
          <w:color w:val="000000"/>
        </w:rPr>
        <w:t xml:space="preserve"> 1. Цель и задачи общего процесса</w:t>
      </w:r>
    </w:p>
    <w:bookmarkEnd w:id="19"/>
    <w:bookmarkStart w:name="z41" w:id="20"/>
    <w:p>
      <w:pPr>
        <w:spacing w:after="0"/>
        <w:ind w:left="0"/>
        <w:jc w:val="both"/>
      </w:pPr>
      <w:r>
        <w:rPr>
          <w:rFonts w:ascii="Times New Roman"/>
          <w:b w:val="false"/>
          <w:i w:val="false"/>
          <w:color w:val="000000"/>
          <w:sz w:val="28"/>
        </w:rPr>
        <w:t>
      7. Целью общего процесса является реализация механизма информационного взаимодействия между компетентными органами государств – членов Союза (далее – государства – члены) при перемещении и внутреннем транзите служебного и гражданского оружия по таможенной территории Союза.</w:t>
      </w:r>
    </w:p>
    <w:bookmarkEnd w:id="20"/>
    <w:bookmarkStart w:name="z42" w:id="21"/>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1"/>
    <w:bookmarkStart w:name="z43" w:id="22"/>
    <w:p>
      <w:pPr>
        <w:spacing w:after="0"/>
        <w:ind w:left="0"/>
        <w:jc w:val="both"/>
      </w:pPr>
      <w:r>
        <w:rPr>
          <w:rFonts w:ascii="Times New Roman"/>
          <w:b w:val="false"/>
          <w:i w:val="false"/>
          <w:color w:val="000000"/>
          <w:sz w:val="28"/>
        </w:rPr>
        <w:t>
      а) обеспечить автоматизированный обмен сведениями, необходимыми для осуществления контроля перемещения и внутреннего транзита служебного и гражданского оружия, между компетентными органами государств-членов с использованием интегрированной системы Евразийского экономического союза (далее – интегрированная система) в соответствии с международными договорами и актами, составляющими право Союза;</w:t>
      </w:r>
    </w:p>
    <w:bookmarkEnd w:id="22"/>
    <w:bookmarkStart w:name="z44" w:id="23"/>
    <w:p>
      <w:pPr>
        <w:spacing w:after="0"/>
        <w:ind w:left="0"/>
        <w:jc w:val="both"/>
      </w:pPr>
      <w:r>
        <w:rPr>
          <w:rFonts w:ascii="Times New Roman"/>
          <w:b w:val="false"/>
          <w:i w:val="false"/>
          <w:color w:val="000000"/>
          <w:sz w:val="28"/>
        </w:rPr>
        <w:t>
      б) обеспечить применение унифицированных структур электронных документов и сведений, построенных на основе использования общей модели данных интегрированной системы;</w:t>
      </w:r>
    </w:p>
    <w:bookmarkEnd w:id="23"/>
    <w:bookmarkStart w:name="z45" w:id="24"/>
    <w:p>
      <w:pPr>
        <w:spacing w:after="0"/>
        <w:ind w:left="0"/>
        <w:jc w:val="both"/>
      </w:pPr>
      <w:r>
        <w:rPr>
          <w:rFonts w:ascii="Times New Roman"/>
          <w:b w:val="false"/>
          <w:i w:val="false"/>
          <w:color w:val="000000"/>
          <w:sz w:val="28"/>
        </w:rPr>
        <w:t>
      в) обеспечить использование уполномоченными органами государств-членов единой системы нормативно-справочной информации Союза.</w:t>
      </w:r>
    </w:p>
    <w:bookmarkEnd w:id="24"/>
    <w:bookmarkStart w:name="z46" w:id="25"/>
    <w:p>
      <w:pPr>
        <w:spacing w:after="0"/>
        <w:ind w:left="0"/>
        <w:jc w:val="left"/>
      </w:pPr>
      <w:r>
        <w:rPr>
          <w:rFonts w:ascii="Times New Roman"/>
          <w:b/>
          <w:i w:val="false"/>
          <w:color w:val="000000"/>
        </w:rPr>
        <w:t xml:space="preserve"> 2. Участники общего процесса</w:t>
      </w:r>
    </w:p>
    <w:bookmarkEnd w:id="25"/>
    <w:bookmarkStart w:name="z47" w:id="26"/>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9" w:id="27"/>
    <w:p>
      <w:pPr>
        <w:spacing w:after="0"/>
        <w:ind w:left="0"/>
        <w:jc w:val="left"/>
      </w:pPr>
      <w:r>
        <w:rPr>
          <w:rFonts w:ascii="Times New Roman"/>
          <w:b/>
          <w:i w:val="false"/>
          <w:color w:val="000000"/>
        </w:rPr>
        <w:t xml:space="preserve"> Перечень участников общего процесса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1"/>
        <w:gridCol w:w="1051"/>
        <w:gridCol w:w="5498"/>
      </w:tblGrid>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орган исполнительной власти государства-члена, ответственный за выдачу разрешительных документов;</w:t>
            </w:r>
            <w:r>
              <w:br/>
            </w:r>
            <w:r>
              <w:rPr>
                <w:rFonts w:ascii="Times New Roman"/>
                <w:b w:val="false"/>
                <w:i w:val="false"/>
                <w:color w:val="000000"/>
                <w:sz w:val="20"/>
              </w:rPr>
              <w:t>
формирует и представляет в компетентные органы, принимающие сведения, сведения о выданных (аннулированных) разрешительных документах, в том числе по запросу и за отчетный период</w:t>
            </w:r>
          </w:p>
          <w:bookmarkEnd w:id="28"/>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принимающий сведения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орган исполнительной власти государства-члена, ответственный за выдачу разрешительных документов;</w:t>
            </w:r>
            <w:r>
              <w:br/>
            </w:r>
            <w:r>
              <w:rPr>
                <w:rFonts w:ascii="Times New Roman"/>
                <w:b w:val="false"/>
                <w:i w:val="false"/>
                <w:color w:val="000000"/>
                <w:sz w:val="20"/>
              </w:rPr>
              <w:t>
осуществляет прием и обработку сведений о выданных (аннулированных) разрешительных документах</w:t>
            </w:r>
          </w:p>
          <w:bookmarkEnd w:id="29"/>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запрашивающий сведения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орган исполнительной власти</w:t>
            </w:r>
            <w:r>
              <w:br/>
            </w:r>
            <w:r>
              <w:rPr>
                <w:rFonts w:ascii="Times New Roman"/>
                <w:b w:val="false"/>
                <w:i w:val="false"/>
                <w:color w:val="000000"/>
                <w:sz w:val="20"/>
              </w:rPr>
              <w:t>
</w:t>
            </w:r>
            <w:r>
              <w:rPr>
                <w:rFonts w:ascii="Times New Roman"/>
                <w:b w:val="false"/>
                <w:i w:val="false"/>
                <w:color w:val="000000"/>
                <w:sz w:val="20"/>
              </w:rPr>
              <w:t>государства-члена, ответственный за выдачу разрешительных документов;</w:t>
            </w:r>
            <w:r>
              <w:br/>
            </w:r>
            <w:r>
              <w:rPr>
                <w:rFonts w:ascii="Times New Roman"/>
                <w:b w:val="false"/>
                <w:i w:val="false"/>
                <w:color w:val="000000"/>
                <w:sz w:val="20"/>
              </w:rPr>
              <w:t xml:space="preserve">
запрашивает сведения </w:t>
            </w:r>
            <w:r>
              <w:br/>
            </w:r>
            <w:r>
              <w:rPr>
                <w:rFonts w:ascii="Times New Roman"/>
                <w:b w:val="false"/>
                <w:i w:val="false"/>
                <w:color w:val="000000"/>
                <w:sz w:val="20"/>
              </w:rPr>
              <w:t>о выданных разрешительных документах</w:t>
            </w:r>
          </w:p>
          <w:bookmarkEnd w:id="30"/>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или физическое лицо, в том числе зарегистрированное в качестве индивидуального предпринимателя, направляющее заявление на получение разрешительного документа в компетентный орган государства-члена</w:t>
            </w:r>
          </w:p>
        </w:tc>
      </w:tr>
    </w:tbl>
    <w:bookmarkStart w:name="z54" w:id="31"/>
    <w:p>
      <w:pPr>
        <w:spacing w:after="0"/>
        <w:ind w:left="0"/>
        <w:jc w:val="left"/>
      </w:pPr>
      <w:r>
        <w:rPr>
          <w:rFonts w:ascii="Times New Roman"/>
          <w:b/>
          <w:i w:val="false"/>
          <w:color w:val="000000"/>
        </w:rPr>
        <w:t xml:space="preserve"> 3. Структура общего процесса</w:t>
      </w:r>
    </w:p>
    <w:bookmarkEnd w:id="31"/>
    <w:bookmarkStart w:name="z55" w:id="32"/>
    <w:p>
      <w:pPr>
        <w:spacing w:after="0"/>
        <w:ind w:left="0"/>
        <w:jc w:val="both"/>
      </w:pPr>
      <w:r>
        <w:rPr>
          <w:rFonts w:ascii="Times New Roman"/>
          <w:b w:val="false"/>
          <w:i w:val="false"/>
          <w:color w:val="000000"/>
          <w:sz w:val="28"/>
        </w:rPr>
        <w:t xml:space="preserve">
      10. Общий процесс представляет собой совокупность процедур: </w:t>
      </w:r>
    </w:p>
    <w:bookmarkEnd w:id="32"/>
    <w:bookmarkStart w:name="z56" w:id="33"/>
    <w:p>
      <w:pPr>
        <w:spacing w:after="0"/>
        <w:ind w:left="0"/>
        <w:jc w:val="both"/>
      </w:pPr>
      <w:r>
        <w:rPr>
          <w:rFonts w:ascii="Times New Roman"/>
          <w:b w:val="false"/>
          <w:i w:val="false"/>
          <w:color w:val="000000"/>
          <w:sz w:val="28"/>
        </w:rPr>
        <w:t>
      а) представление сведений о выданном разрешительном документе;</w:t>
      </w:r>
    </w:p>
    <w:bookmarkEnd w:id="33"/>
    <w:bookmarkStart w:name="z57" w:id="34"/>
    <w:p>
      <w:pPr>
        <w:spacing w:after="0"/>
        <w:ind w:left="0"/>
        <w:jc w:val="both"/>
      </w:pPr>
      <w:r>
        <w:rPr>
          <w:rFonts w:ascii="Times New Roman"/>
          <w:b w:val="false"/>
          <w:i w:val="false"/>
          <w:color w:val="000000"/>
          <w:sz w:val="28"/>
        </w:rPr>
        <w:t>
      б) представление сведений об аннулированном разрешительном документе;</w:t>
      </w:r>
    </w:p>
    <w:bookmarkEnd w:id="34"/>
    <w:bookmarkStart w:name="z58" w:id="35"/>
    <w:p>
      <w:pPr>
        <w:spacing w:after="0"/>
        <w:ind w:left="0"/>
        <w:jc w:val="both"/>
      </w:pPr>
      <w:r>
        <w:rPr>
          <w:rFonts w:ascii="Times New Roman"/>
          <w:b w:val="false"/>
          <w:i w:val="false"/>
          <w:color w:val="000000"/>
          <w:sz w:val="28"/>
        </w:rPr>
        <w:t>
      в) представление сведений о выданных разрешительных документах за отчетный период;</w:t>
      </w:r>
    </w:p>
    <w:bookmarkEnd w:id="35"/>
    <w:bookmarkStart w:name="z59" w:id="36"/>
    <w:p>
      <w:pPr>
        <w:spacing w:after="0"/>
        <w:ind w:left="0"/>
        <w:jc w:val="both"/>
      </w:pPr>
      <w:r>
        <w:rPr>
          <w:rFonts w:ascii="Times New Roman"/>
          <w:b w:val="false"/>
          <w:i w:val="false"/>
          <w:color w:val="000000"/>
          <w:sz w:val="28"/>
        </w:rPr>
        <w:t>
      г) представление сведений о выданных разрешительных документах по запросу;</w:t>
      </w:r>
    </w:p>
    <w:bookmarkEnd w:id="36"/>
    <w:bookmarkStart w:name="z60" w:id="37"/>
    <w:p>
      <w:pPr>
        <w:spacing w:after="0"/>
        <w:ind w:left="0"/>
        <w:jc w:val="both"/>
      </w:pPr>
      <w:r>
        <w:rPr>
          <w:rFonts w:ascii="Times New Roman"/>
          <w:b w:val="false"/>
          <w:i w:val="false"/>
          <w:color w:val="000000"/>
          <w:sz w:val="28"/>
        </w:rPr>
        <w:t>
      д) представление заявления на получение разрешительного документа.</w:t>
      </w:r>
    </w:p>
    <w:bookmarkEnd w:id="37"/>
    <w:bookmarkStart w:name="z61" w:id="38"/>
    <w:p>
      <w:pPr>
        <w:spacing w:after="0"/>
        <w:ind w:left="0"/>
        <w:jc w:val="both"/>
      </w:pPr>
      <w:r>
        <w:rPr>
          <w:rFonts w:ascii="Times New Roman"/>
          <w:b w:val="false"/>
          <w:i w:val="false"/>
          <w:color w:val="000000"/>
          <w:sz w:val="28"/>
        </w:rPr>
        <w:t>
      11. При выполнении процедур общего процесса компетентные органы государства-членов обеспечивают ведение национальных информационных ресурсов, предназначенных для учета и хранения сведений о выданых разрешительных документах, и представляют сведения из национальных информационных ресурсов в компетентные органы других государств-членов.</w:t>
      </w:r>
    </w:p>
    <w:bookmarkEnd w:id="38"/>
    <w:bookmarkStart w:name="z62" w:id="39"/>
    <w:p>
      <w:pPr>
        <w:spacing w:after="0"/>
        <w:ind w:left="0"/>
        <w:jc w:val="both"/>
      </w:pPr>
      <w:r>
        <w:rPr>
          <w:rFonts w:ascii="Times New Roman"/>
          <w:b w:val="false"/>
          <w:i w:val="false"/>
          <w:color w:val="000000"/>
          <w:sz w:val="28"/>
        </w:rPr>
        <w:t>
      Компетентный орган, представляющий сведения, представляет сведения о выданном разрешительном документе в компетентный орган, принимающий сведения. При этом выполняется процедура "Представление сведений о выданном разрешительном документе" (P.LL.01.PRC.001).</w:t>
      </w:r>
    </w:p>
    <w:bookmarkEnd w:id="39"/>
    <w:bookmarkStart w:name="z63" w:id="40"/>
    <w:p>
      <w:pPr>
        <w:spacing w:after="0"/>
        <w:ind w:left="0"/>
        <w:jc w:val="both"/>
      </w:pPr>
      <w:r>
        <w:rPr>
          <w:rFonts w:ascii="Times New Roman"/>
          <w:b w:val="false"/>
          <w:i w:val="false"/>
          <w:color w:val="000000"/>
          <w:sz w:val="28"/>
        </w:rPr>
        <w:t>
      При аннулировании ранее выданного разрешительного документа, компетентный орган, представляющий сведения, представляет сведения об аннулированном разрешительном документе в компетентный орган, принимающий сведения. При этом выполняется процедура "Представление сведений об аннулированном разрешительном документе" (P.LL.01.PRC.002).</w:t>
      </w:r>
    </w:p>
    <w:bookmarkEnd w:id="40"/>
    <w:bookmarkStart w:name="z64" w:id="41"/>
    <w:p>
      <w:pPr>
        <w:spacing w:after="0"/>
        <w:ind w:left="0"/>
        <w:jc w:val="both"/>
      </w:pPr>
      <w:r>
        <w:rPr>
          <w:rFonts w:ascii="Times New Roman"/>
          <w:b w:val="false"/>
          <w:i w:val="false"/>
          <w:color w:val="000000"/>
          <w:sz w:val="28"/>
        </w:rPr>
        <w:t>
      Компетентный орган, представляющий сведения, ежеквартально не позднее 15-го числа месяца, следующего за отчетным кварталом, представляет сведения о выданных разрешительных документах за отчетный период в компетентный орган, принимающий сведения. При этом выполняется процедура "Представление сведений о выданных разрешительных документах за отчетный период" (P.LL.01.PRC.003).</w:t>
      </w:r>
    </w:p>
    <w:bookmarkEnd w:id="41"/>
    <w:bookmarkStart w:name="z65" w:id="42"/>
    <w:p>
      <w:pPr>
        <w:spacing w:after="0"/>
        <w:ind w:left="0"/>
        <w:jc w:val="both"/>
      </w:pPr>
      <w:r>
        <w:rPr>
          <w:rFonts w:ascii="Times New Roman"/>
          <w:b w:val="false"/>
          <w:i w:val="false"/>
          <w:color w:val="000000"/>
          <w:sz w:val="28"/>
        </w:rPr>
        <w:t>
      При возникновении необходимости получения сведений о выданных разрешительных документах компетентный орган, запрашивающий сведения, направляет в компетентный орган, представляющий сведения, запрос на представление сведений о выданных разрешительных документах. При этом выполняется процедура "Представление сведений о выданных разрешительных документах по запросу" (P.LL.01.PRC.004).</w:t>
      </w:r>
    </w:p>
    <w:bookmarkEnd w:id="42"/>
    <w:bookmarkStart w:name="z66" w:id="43"/>
    <w:p>
      <w:pPr>
        <w:spacing w:after="0"/>
        <w:ind w:left="0"/>
        <w:jc w:val="both"/>
      </w:pPr>
      <w:r>
        <w:rPr>
          <w:rFonts w:ascii="Times New Roman"/>
          <w:b w:val="false"/>
          <w:i w:val="false"/>
          <w:color w:val="000000"/>
          <w:sz w:val="28"/>
        </w:rPr>
        <w:t>
      При получении компетентным органом, представляющим сведения, сведений для получения разрешительного документа от заявителя выполняется процедура "Представление заявления на получение разрешительного документа" (P.LL.01.PRC.005).</w:t>
      </w:r>
    </w:p>
    <w:bookmarkEnd w:id="43"/>
    <w:bookmarkStart w:name="z67" w:id="44"/>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утвержденным Решением Коллегии Евразийской экономической комиссии от 3 декабря 2019 г. № 216 (далее – Регламент информационного взаимодействия).</w:t>
      </w:r>
    </w:p>
    <w:bookmarkEnd w:id="44"/>
    <w:bookmarkStart w:name="z68" w:id="45"/>
    <w:p>
      <w:pPr>
        <w:spacing w:after="0"/>
        <w:ind w:left="0"/>
        <w:jc w:val="both"/>
      </w:pPr>
      <w:r>
        <w:rPr>
          <w:rFonts w:ascii="Times New Roman"/>
          <w:b w:val="false"/>
          <w:i w:val="false"/>
          <w:color w:val="000000"/>
          <w:sz w:val="28"/>
        </w:rPr>
        <w:t xml:space="preserve">
      Формат и структура представляемых сведений должны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утвержденному Решением Коллегии Евразийской экономической комиссии от 3 декабря 2019 г. № 216 (далее – Описание форматов и структур электронных документов и сведений).</w:t>
      </w:r>
    </w:p>
    <w:bookmarkEnd w:id="45"/>
    <w:bookmarkStart w:name="z69" w:id="46"/>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6"/>
    <w:bookmarkStart w:name="z7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Рис. 1. Структура общего процесса</w:t>
      </w:r>
    </w:p>
    <w:bookmarkEnd w:id="48"/>
    <w:bookmarkStart w:name="z72" w:id="49"/>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49"/>
    <w:bookmarkStart w:name="z73" w:id="50"/>
    <w:p>
      <w:pPr>
        <w:spacing w:after="0"/>
        <w:ind w:left="0"/>
        <w:jc w:val="both"/>
      </w:pPr>
      <w:r>
        <w:rPr>
          <w:rFonts w:ascii="Times New Roman"/>
          <w:b w:val="false"/>
          <w:i w:val="false"/>
          <w:color w:val="000000"/>
          <w:sz w:val="28"/>
        </w:rPr>
        <w:t xml:space="preserve">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50"/>
    <w:bookmarkStart w:name="z74" w:id="51"/>
    <w:p>
      <w:pPr>
        <w:spacing w:after="0"/>
        <w:ind w:left="0"/>
        <w:jc w:val="left"/>
      </w:pPr>
      <w:r>
        <w:rPr>
          <w:rFonts w:ascii="Times New Roman"/>
          <w:b/>
          <w:i w:val="false"/>
          <w:color w:val="000000"/>
        </w:rPr>
        <w:t xml:space="preserve"> 4. Процедуры общего процесса</w:t>
      </w:r>
    </w:p>
    <w:bookmarkEnd w:id="51"/>
    <w:bookmarkStart w:name="z75" w:id="52"/>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7" w:id="53"/>
    <w:p>
      <w:pPr>
        <w:spacing w:after="0"/>
        <w:ind w:left="0"/>
        <w:jc w:val="left"/>
      </w:pPr>
      <w:r>
        <w:rPr>
          <w:rFonts w:ascii="Times New Roman"/>
          <w:b/>
          <w:i w:val="false"/>
          <w:color w:val="000000"/>
        </w:rPr>
        <w:t xml:space="preserve"> Перечень процедур общего процесса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1834"/>
        <w:gridCol w:w="4702"/>
      </w:tblGrid>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P.LL.01.PRC.001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выданном разрешительном документе</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компетентным органом, представляющим сведения, сведений о выданном разрешительном документе в компетентный орган, принимающий сведения</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P.LL.01.PRC.002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компетентным органом, представляющим сведения, сведений об аннулированном разрешительном документе в компетентный орган, принимающий сведения</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P.LL.01.PRC.003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компетентным органом, представляющим сведения, сведений о выданных разрешительных документах за отчетный период в компетентный орган, принимающий сведения</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P.LL.01.PRC.004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по запросу</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компетентным органом, представляющим сведения, сведений о выданных разрешительных документах по запросу компетентного органа, запрашивающего сведения</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P.LL.01.PRC.005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заявления на получение разрешительного документа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заявителем заявления на получение разрешительного документа в компетентный орган государства-члена</w:t>
            </w:r>
          </w:p>
        </w:tc>
      </w:tr>
    </w:tbl>
    <w:bookmarkStart w:name="z78" w:id="54"/>
    <w:p>
      <w:pPr>
        <w:spacing w:after="0"/>
        <w:ind w:left="0"/>
        <w:jc w:val="left"/>
      </w:pPr>
      <w:r>
        <w:rPr>
          <w:rFonts w:ascii="Times New Roman"/>
          <w:b/>
          <w:i w:val="false"/>
          <w:color w:val="000000"/>
        </w:rPr>
        <w:t xml:space="preserve"> V. Информационные объекты общего процесса</w:t>
      </w:r>
    </w:p>
    <w:bookmarkEnd w:id="54"/>
    <w:bookmarkStart w:name="z79" w:id="55"/>
    <w:p>
      <w:pPr>
        <w:spacing w:after="0"/>
        <w:ind w:left="0"/>
        <w:jc w:val="both"/>
      </w:pPr>
      <w:r>
        <w:rPr>
          <w:rFonts w:ascii="Times New Roman"/>
          <w:b w:val="false"/>
          <w:i w:val="false"/>
          <w:color w:val="000000"/>
          <w:sz w:val="28"/>
        </w:rPr>
        <w:t>
      16.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3.</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81" w:id="56"/>
    <w:p>
      <w:pPr>
        <w:spacing w:after="0"/>
        <w:ind w:left="0"/>
        <w:jc w:val="left"/>
      </w:pPr>
      <w:r>
        <w:rPr>
          <w:rFonts w:ascii="Times New Roman"/>
          <w:b/>
          <w:i w:val="false"/>
          <w:color w:val="000000"/>
        </w:rPr>
        <w:t xml:space="preserve"> Перечень информационных объектов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5"/>
        <w:gridCol w:w="1290"/>
        <w:gridCol w:w="2415"/>
      </w:tblGrid>
      <w:tr>
        <w:trPr>
          <w:trHeight w:val="30" w:hRule="atLeast"/>
        </w:trPr>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P.LL.01.BEN.001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выданном или аннулированном разрешительном документе</w:t>
            </w:r>
          </w:p>
        </w:tc>
      </w:tr>
    </w:tbl>
    <w:bookmarkStart w:name="z82" w:id="57"/>
    <w:p>
      <w:pPr>
        <w:spacing w:after="0"/>
        <w:ind w:left="0"/>
        <w:jc w:val="left"/>
      </w:pPr>
      <w:r>
        <w:rPr>
          <w:rFonts w:ascii="Times New Roman"/>
          <w:b/>
          <w:i w:val="false"/>
          <w:color w:val="000000"/>
        </w:rPr>
        <w:t xml:space="preserve"> VI. Ответственность участников общего процесса</w:t>
      </w:r>
    </w:p>
    <w:bookmarkEnd w:id="57"/>
    <w:bookmarkStart w:name="z83" w:id="58"/>
    <w:p>
      <w:pPr>
        <w:spacing w:after="0"/>
        <w:ind w:left="0"/>
        <w:jc w:val="both"/>
      </w:pPr>
      <w:r>
        <w:rPr>
          <w:rFonts w:ascii="Times New Roman"/>
          <w:b w:val="false"/>
          <w:i w:val="false"/>
          <w:color w:val="000000"/>
          <w:sz w:val="28"/>
        </w:rPr>
        <w:t xml:space="preserve">
      17. За несоблюдение требований, направленных на обеспечение своевременности и полноты передачи сведений, должностные лица и сотрудники уполномоченных органов государств-членов, участвующие в информационном взаимодействии, привлекаются к ответственности </w:t>
      </w:r>
      <w:r>
        <w:br/>
      </w:r>
      <w:r>
        <w:rPr>
          <w:rFonts w:ascii="Times New Roman"/>
          <w:b w:val="false"/>
          <w:i w:val="false"/>
          <w:color w:val="000000"/>
          <w:sz w:val="28"/>
        </w:rPr>
        <w:t>в соответствии с законодательством государств-членов.</w:t>
      </w:r>
    </w:p>
    <w:bookmarkEnd w:id="58"/>
    <w:bookmarkStart w:name="z84" w:id="59"/>
    <w:p>
      <w:pPr>
        <w:spacing w:after="0"/>
        <w:ind w:left="0"/>
        <w:jc w:val="left"/>
      </w:pPr>
      <w:r>
        <w:rPr>
          <w:rFonts w:ascii="Times New Roman"/>
          <w:b/>
          <w:i w:val="false"/>
          <w:color w:val="000000"/>
        </w:rPr>
        <w:t xml:space="preserve"> VII. Справочники и классификаторы общего процесса</w:t>
      </w:r>
    </w:p>
    <w:bookmarkEnd w:id="59"/>
    <w:bookmarkStart w:name="z85" w:id="60"/>
    <w:p>
      <w:pPr>
        <w:spacing w:after="0"/>
        <w:ind w:left="0"/>
        <w:jc w:val="both"/>
      </w:pPr>
      <w:r>
        <w:rPr>
          <w:rFonts w:ascii="Times New Roman"/>
          <w:b w:val="false"/>
          <w:i w:val="false"/>
          <w:color w:val="000000"/>
          <w:sz w:val="28"/>
        </w:rPr>
        <w:t>
      18. Перечень справочников и классификаторов общего процесса приведен в таблице 4.</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87" w:id="61"/>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2083"/>
        <w:gridCol w:w="525"/>
        <w:gridCol w:w="6900"/>
      </w:tblGrid>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валют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товаров,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условных обозначений и наименований единиц измерения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языков и их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10 сентября 2019 г. № 152)</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удостоверяющих личность</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содержит перечень кодов и наименований видов документов, удостоверяющих личность</w:t>
            </w:r>
            <w:r>
              <w:br/>
            </w:r>
            <w:r>
              <w:rPr>
                <w:rFonts w:ascii="Times New Roman"/>
                <w:b w:val="false"/>
                <w:i w:val="false"/>
                <w:color w:val="000000"/>
                <w:sz w:val="20"/>
              </w:rPr>
              <w:t xml:space="preserve">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 апреля 2019 г. № 53)</w:t>
            </w:r>
          </w:p>
          <w:bookmarkEnd w:id="62"/>
        </w:tc>
      </w:tr>
    </w:tbl>
    <w:bookmarkStart w:name="z89" w:id="63"/>
    <w:p>
      <w:pPr>
        <w:spacing w:after="0"/>
        <w:ind w:left="0"/>
        <w:jc w:val="left"/>
      </w:pPr>
      <w:r>
        <w:rPr>
          <w:rFonts w:ascii="Times New Roman"/>
          <w:b/>
          <w:i w:val="false"/>
          <w:color w:val="000000"/>
        </w:rPr>
        <w:t xml:space="preserve"> VIII. Процедуры общего процесса</w:t>
      </w:r>
    </w:p>
    <w:bookmarkEnd w:id="63"/>
    <w:bookmarkStart w:name="z90" w:id="64"/>
    <w:p>
      <w:pPr>
        <w:spacing w:after="0"/>
        <w:ind w:left="0"/>
        <w:jc w:val="left"/>
      </w:pPr>
      <w:r>
        <w:rPr>
          <w:rFonts w:ascii="Times New Roman"/>
          <w:b/>
          <w:i w:val="false"/>
          <w:color w:val="000000"/>
        </w:rPr>
        <w:t xml:space="preserve"> Процедура "Представление сведений о выданном </w:t>
      </w:r>
      <w:r>
        <w:br/>
      </w:r>
      <w:r>
        <w:rPr>
          <w:rFonts w:ascii="Times New Roman"/>
          <w:b/>
          <w:i w:val="false"/>
          <w:color w:val="000000"/>
        </w:rPr>
        <w:t>разрешительном документе" (P.LL.01.PRC.001)</w:t>
      </w:r>
    </w:p>
    <w:bookmarkEnd w:id="64"/>
    <w:bookmarkStart w:name="z91" w:id="65"/>
    <w:p>
      <w:pPr>
        <w:spacing w:after="0"/>
        <w:ind w:left="0"/>
        <w:jc w:val="both"/>
      </w:pPr>
      <w:r>
        <w:rPr>
          <w:rFonts w:ascii="Times New Roman"/>
          <w:b w:val="false"/>
          <w:i w:val="false"/>
          <w:color w:val="000000"/>
          <w:sz w:val="28"/>
        </w:rPr>
        <w:t>
      19. Схема выполнения процедуры "Представление сведений о выданном разрешительном документе" (P.LL.01.PRC.001) представлена на рисунке 2.</w:t>
      </w:r>
    </w:p>
    <w:bookmarkEnd w:id="65"/>
    <w:bookmarkStart w:name="z9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67"/>
    <w:p>
      <w:pPr>
        <w:spacing w:after="0"/>
        <w:ind w:left="0"/>
        <w:jc w:val="both"/>
      </w:pPr>
      <w:r>
        <w:rPr>
          <w:rFonts w:ascii="Times New Roman"/>
          <w:b w:val="false"/>
          <w:i w:val="false"/>
          <w:color w:val="000000"/>
          <w:sz w:val="28"/>
        </w:rPr>
        <w:t>
      Рис. 2. Схема выполнения процедуры "Представление сведений о выданном разрешительном документе" (P.LL.01.PRC.001)</w:t>
      </w:r>
    </w:p>
    <w:bookmarkEnd w:id="67"/>
    <w:bookmarkStart w:name="z94" w:id="68"/>
    <w:p>
      <w:pPr>
        <w:spacing w:after="0"/>
        <w:ind w:left="0"/>
        <w:jc w:val="both"/>
      </w:pPr>
      <w:r>
        <w:rPr>
          <w:rFonts w:ascii="Times New Roman"/>
          <w:b w:val="false"/>
          <w:i w:val="false"/>
          <w:color w:val="000000"/>
          <w:sz w:val="28"/>
        </w:rPr>
        <w:t>
      20. Процедура "Представление сведений о выданном разрешительном документе" (P.LL.01.PRC.001) выполняется при выдаче разрешительного документа.</w:t>
      </w:r>
    </w:p>
    <w:bookmarkEnd w:id="68"/>
    <w:bookmarkStart w:name="z95" w:id="69"/>
    <w:p>
      <w:pPr>
        <w:spacing w:after="0"/>
        <w:ind w:left="0"/>
        <w:jc w:val="both"/>
      </w:pPr>
      <w:r>
        <w:rPr>
          <w:rFonts w:ascii="Times New Roman"/>
          <w:b w:val="false"/>
          <w:i w:val="false"/>
          <w:color w:val="000000"/>
          <w:sz w:val="28"/>
        </w:rPr>
        <w:t>
      21. Первой выполняется операция "Представление сведений о выданном разрешительном документе" (P.LL.01.OPR.001), по результатам выполнения которой компетентным органом, представляющим сведения, формируются и представляются в компетентный орган, принимающий сведения, сведения о выданном разрешительном документе.</w:t>
      </w:r>
    </w:p>
    <w:bookmarkEnd w:id="69"/>
    <w:bookmarkStart w:name="z96" w:id="70"/>
    <w:p>
      <w:pPr>
        <w:spacing w:after="0"/>
        <w:ind w:left="0"/>
        <w:jc w:val="both"/>
      </w:pPr>
      <w:r>
        <w:rPr>
          <w:rFonts w:ascii="Times New Roman"/>
          <w:b w:val="false"/>
          <w:i w:val="false"/>
          <w:color w:val="000000"/>
          <w:sz w:val="28"/>
        </w:rPr>
        <w:t>
      22. При получении компетентным органом, принимающим сведения, сведений о выданном разрешительном документе выполняется операция "Прием и обработка сведений о выданном разрешительном документе" (P.LL.01.OPR.002), по результатам выполнения которой осуществляются прием и обработка указанных сведений. В компетентный орган, представляющий сведения, направляется уведомление об обработке сведений о выданном разрешительном документе.</w:t>
      </w:r>
    </w:p>
    <w:bookmarkEnd w:id="70"/>
    <w:bookmarkStart w:name="z97" w:id="71"/>
    <w:p>
      <w:pPr>
        <w:spacing w:after="0"/>
        <w:ind w:left="0"/>
        <w:jc w:val="both"/>
      </w:pPr>
      <w:r>
        <w:rPr>
          <w:rFonts w:ascii="Times New Roman"/>
          <w:b w:val="false"/>
          <w:i w:val="false"/>
          <w:color w:val="000000"/>
          <w:sz w:val="28"/>
        </w:rPr>
        <w:t>
      23. При получении компетентным органом, представляющим сведения, уведомления об обработке сведений о выданном разрешительном документе выполняется операция "Получение уведомления об обработке сведений о выданном разрешительном документе" (P.LL.01.OPR.003), по результатам выполнения которой осуществляются прием и обработка указанного уведомления.</w:t>
      </w:r>
    </w:p>
    <w:bookmarkEnd w:id="71"/>
    <w:bookmarkStart w:name="z98" w:id="72"/>
    <w:p>
      <w:pPr>
        <w:spacing w:after="0"/>
        <w:ind w:left="0"/>
        <w:jc w:val="both"/>
      </w:pPr>
      <w:r>
        <w:rPr>
          <w:rFonts w:ascii="Times New Roman"/>
          <w:b w:val="false"/>
          <w:i w:val="false"/>
          <w:color w:val="000000"/>
          <w:sz w:val="28"/>
        </w:rPr>
        <w:t>
      24. Результатом выполнения процедуры "Представление сведений о выданном разрешительном документе" (P.LL.01.PRC.001) является получение компетентным органом, представляющим сведения, уведомления об обработке сведений о выданном разрешительном документе.</w:t>
      </w:r>
    </w:p>
    <w:bookmarkEnd w:id="72"/>
    <w:bookmarkStart w:name="z99" w:id="73"/>
    <w:p>
      <w:pPr>
        <w:spacing w:after="0"/>
        <w:ind w:left="0"/>
        <w:jc w:val="both"/>
      </w:pPr>
      <w:r>
        <w:rPr>
          <w:rFonts w:ascii="Times New Roman"/>
          <w:b w:val="false"/>
          <w:i w:val="false"/>
          <w:color w:val="000000"/>
          <w:sz w:val="28"/>
        </w:rPr>
        <w:t>
      25. Перечень операций общего процесса, выполняемых в рамках процедуры "Представление сведений о выданном разрешительном документе" (P.LL.01.PRC.001), приведен в таблице 5.</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01" w:id="74"/>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 выданном разрешительном документе" (P.LL.01.PRC.001)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2430"/>
        <w:gridCol w:w="2177"/>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выданном разрешительном документе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выданном разрешительном документе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выданном разрешительном документе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03" w:id="75"/>
    <w:p>
      <w:pPr>
        <w:spacing w:after="0"/>
        <w:ind w:left="0"/>
        <w:jc w:val="left"/>
      </w:pPr>
      <w:r>
        <w:rPr>
          <w:rFonts w:ascii="Times New Roman"/>
          <w:b/>
          <w:i w:val="false"/>
          <w:color w:val="000000"/>
        </w:rPr>
        <w:t xml:space="preserve"> Описание операции "Представление сведений о выданном разрешительном документе" (P.LL.01.OPR.001)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выданном разрешительном документе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выдаче разрешительного документа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сведения </w:t>
            </w:r>
            <w:r>
              <w:br/>
            </w:r>
            <w:r>
              <w:rPr>
                <w:rFonts w:ascii="Times New Roman"/>
                <w:b w:val="false"/>
                <w:i w:val="false"/>
                <w:color w:val="000000"/>
                <w:sz w:val="20"/>
              </w:rPr>
              <w:t xml:space="preserve">о выданном разрешительном документе </w:t>
            </w:r>
            <w:r>
              <w:br/>
            </w:r>
            <w:r>
              <w:rPr>
                <w:rFonts w:ascii="Times New Roman"/>
                <w:b w:val="false"/>
                <w:i w:val="false"/>
                <w:color w:val="000000"/>
                <w:sz w:val="20"/>
              </w:rPr>
              <w:t xml:space="preserve">в компетентный орган, принимающий сведения, </w:t>
            </w:r>
            <w:r>
              <w:br/>
            </w: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выданном разрешительном документе представлены в компетентный орган, принимающий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05" w:id="76"/>
    <w:p>
      <w:pPr>
        <w:spacing w:after="0"/>
        <w:ind w:left="0"/>
        <w:jc w:val="left"/>
      </w:pPr>
      <w:r>
        <w:rPr>
          <w:rFonts w:ascii="Times New Roman"/>
          <w:b/>
          <w:i w:val="false"/>
          <w:color w:val="000000"/>
        </w:rPr>
        <w:t xml:space="preserve"> Описание операции "Прием и обработка сведений о выданном разрешительном документе" (P.LL.01.OPR.002)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72"/>
        <w:gridCol w:w="10730"/>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выданном разрешительном документе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принимающий сведения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w:t>
            </w:r>
            <w:r>
              <w:br/>
            </w:r>
            <w:r>
              <w:rPr>
                <w:rFonts w:ascii="Times New Roman"/>
                <w:b w:val="false"/>
                <w:i w:val="false"/>
                <w:color w:val="000000"/>
                <w:sz w:val="20"/>
              </w:rPr>
              <w:t>о выданном разрешительном документе (операция "Представление сведений о выданном разрешительном документе" (P.LL.01.OPR.001))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сведений о выданном разрешительном документе и направляет в компетентный орган, представляющий сведения, уведомление об обработке сведений </w:t>
            </w:r>
            <w:r>
              <w:br/>
            </w:r>
            <w:r>
              <w:rPr>
                <w:rFonts w:ascii="Times New Roman"/>
                <w:b w:val="false"/>
                <w:i w:val="false"/>
                <w:color w:val="000000"/>
                <w:sz w:val="20"/>
              </w:rPr>
              <w:t>о выданном разрешительном документе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выданном разрешительном документе обработаны, уведомление об обработке сведений </w:t>
            </w:r>
            <w:r>
              <w:br/>
            </w:r>
            <w:r>
              <w:rPr>
                <w:rFonts w:ascii="Times New Roman"/>
                <w:b w:val="false"/>
                <w:i w:val="false"/>
                <w:color w:val="000000"/>
                <w:sz w:val="20"/>
              </w:rPr>
              <w:t xml:space="preserve">о выданном разрешительном документе направлено </w:t>
            </w:r>
            <w:r>
              <w:br/>
            </w:r>
            <w:r>
              <w:rPr>
                <w:rFonts w:ascii="Times New Roman"/>
                <w:b w:val="false"/>
                <w:i w:val="false"/>
                <w:color w:val="000000"/>
                <w:sz w:val="20"/>
              </w:rPr>
              <w:t>в компетентный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07" w:id="77"/>
    <w:p>
      <w:pPr>
        <w:spacing w:after="0"/>
        <w:ind w:left="0"/>
        <w:jc w:val="left"/>
      </w:pPr>
      <w:r>
        <w:rPr>
          <w:rFonts w:ascii="Times New Roman"/>
          <w:b/>
          <w:i w:val="false"/>
          <w:color w:val="000000"/>
        </w:rPr>
        <w:t xml:space="preserve"> Описание операции "Получение уведомления об обработке сведений о выданном разрешительном документе" (P.LL.01.OPR.003)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29"/>
        <w:gridCol w:w="1102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обработке сведений </w:t>
            </w:r>
            <w:r>
              <w:br/>
            </w:r>
            <w:r>
              <w:rPr>
                <w:rFonts w:ascii="Times New Roman"/>
                <w:b w:val="false"/>
                <w:i w:val="false"/>
                <w:color w:val="000000"/>
                <w:sz w:val="20"/>
              </w:rPr>
              <w:t>о выданном разрешительном документе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выданном разрешительном документе (операция "Прием и обработка сведений о выданнных разрешительных документах за отчетный период" (P.LL.01.OPR.002))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выданном разрешительном документе обработано</w:t>
            </w:r>
          </w:p>
        </w:tc>
      </w:tr>
    </w:tbl>
    <w:bookmarkStart w:name="z108" w:id="78"/>
    <w:p>
      <w:pPr>
        <w:spacing w:after="0"/>
        <w:ind w:left="0"/>
        <w:jc w:val="left"/>
      </w:pPr>
      <w:r>
        <w:rPr>
          <w:rFonts w:ascii="Times New Roman"/>
          <w:b/>
          <w:i w:val="false"/>
          <w:color w:val="000000"/>
        </w:rPr>
        <w:t xml:space="preserve"> Процедура "Представление сведений об аннулированном разрешительном документе" (P.LL.01.PRC.002)</w:t>
      </w:r>
    </w:p>
    <w:bookmarkEnd w:id="78"/>
    <w:bookmarkStart w:name="z109" w:id="79"/>
    <w:p>
      <w:pPr>
        <w:spacing w:after="0"/>
        <w:ind w:left="0"/>
        <w:jc w:val="both"/>
      </w:pPr>
      <w:r>
        <w:rPr>
          <w:rFonts w:ascii="Times New Roman"/>
          <w:b w:val="false"/>
          <w:i w:val="false"/>
          <w:color w:val="000000"/>
          <w:sz w:val="28"/>
        </w:rPr>
        <w:t>
      26. Схема выполнения процедуры "Представление сведений об аннулированном разрешительном документе" (P.LL.01.PRC.002) представлена на рисунке 3.</w:t>
      </w:r>
    </w:p>
    <w:bookmarkEnd w:id="79"/>
    <w:bookmarkStart w:name="z11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Рис. 3. Схема выполнения процедуры "Представление сведений об аннулированном разрешительном документе" (P.LL.01.PRC.002)</w:t>
      </w:r>
    </w:p>
    <w:bookmarkEnd w:id="81"/>
    <w:bookmarkStart w:name="z112" w:id="82"/>
    <w:p>
      <w:pPr>
        <w:spacing w:after="0"/>
        <w:ind w:left="0"/>
        <w:jc w:val="both"/>
      </w:pPr>
      <w:r>
        <w:rPr>
          <w:rFonts w:ascii="Times New Roman"/>
          <w:b w:val="false"/>
          <w:i w:val="false"/>
          <w:color w:val="000000"/>
          <w:sz w:val="28"/>
        </w:rPr>
        <w:t>
      27. Процедура "Представление сведений об аннулированном разрешительном документе" (P.LL.01.PRC.002) выполняется при аннулировании выданного ранее разрешительного документа.</w:t>
      </w:r>
    </w:p>
    <w:bookmarkEnd w:id="82"/>
    <w:bookmarkStart w:name="z113" w:id="83"/>
    <w:p>
      <w:pPr>
        <w:spacing w:after="0"/>
        <w:ind w:left="0"/>
        <w:jc w:val="both"/>
      </w:pPr>
      <w:r>
        <w:rPr>
          <w:rFonts w:ascii="Times New Roman"/>
          <w:b w:val="false"/>
          <w:i w:val="false"/>
          <w:color w:val="000000"/>
          <w:sz w:val="28"/>
        </w:rPr>
        <w:t>
      28. Первой выполняется операция "Представление сведений об аннулированном разрешительном документе" (P.LL.01.OPR.004), по результатам выполнения которой компетентным органом, представляющим сведения, формируются и представляются в компетентный орган, принимающий сведения, сведения об аннулированном разрешительном документе.</w:t>
      </w:r>
    </w:p>
    <w:bookmarkEnd w:id="83"/>
    <w:bookmarkStart w:name="z114" w:id="84"/>
    <w:p>
      <w:pPr>
        <w:spacing w:after="0"/>
        <w:ind w:left="0"/>
        <w:jc w:val="both"/>
      </w:pPr>
      <w:r>
        <w:rPr>
          <w:rFonts w:ascii="Times New Roman"/>
          <w:b w:val="false"/>
          <w:i w:val="false"/>
          <w:color w:val="000000"/>
          <w:sz w:val="28"/>
        </w:rPr>
        <w:t>
      29. При получении компетентным органом, принимающим сведения, сведений об аннулированном разрешительном документе выполняется операция "Прием и обработка сведений об аннулированном разрешительном документе" (P.LL.01.OPR.005), по результатам выполнения которой осуществляются прием и обработка указанных сведений. В компетентный орган, представляющий сведения, направляется уведомление об обработке сведений об аннулированном разрешительном документе.</w:t>
      </w:r>
    </w:p>
    <w:bookmarkEnd w:id="84"/>
    <w:bookmarkStart w:name="z115" w:id="85"/>
    <w:p>
      <w:pPr>
        <w:spacing w:after="0"/>
        <w:ind w:left="0"/>
        <w:jc w:val="both"/>
      </w:pPr>
      <w:r>
        <w:rPr>
          <w:rFonts w:ascii="Times New Roman"/>
          <w:b w:val="false"/>
          <w:i w:val="false"/>
          <w:color w:val="000000"/>
          <w:sz w:val="28"/>
        </w:rPr>
        <w:t>
      30. При получении компетентным органом, представляющим сведения, уведомления об обработке сведений об аннулированном разрешительном документе выполняется операция "Получение уведомления об обработке сведений об аннулированном разрешительном документе" (P.LL.01.OPR.006), по результатам выполнения которой осуществляются прием и обработка указанного уведомления.</w:t>
      </w:r>
    </w:p>
    <w:bookmarkEnd w:id="85"/>
    <w:bookmarkStart w:name="z116" w:id="86"/>
    <w:p>
      <w:pPr>
        <w:spacing w:after="0"/>
        <w:ind w:left="0"/>
        <w:jc w:val="both"/>
      </w:pPr>
      <w:r>
        <w:rPr>
          <w:rFonts w:ascii="Times New Roman"/>
          <w:b w:val="false"/>
          <w:i w:val="false"/>
          <w:color w:val="000000"/>
          <w:sz w:val="28"/>
        </w:rPr>
        <w:t>
      31. Результатом выполнения процедуры "Представление сведений об аннулированном разрешительном документе" (P.LL.01.PRC.002) является получение компетентным органом, представляющим сведения, уведомления об обработке сведений об аннулированном разрешительном документе.</w:t>
      </w:r>
    </w:p>
    <w:bookmarkEnd w:id="86"/>
    <w:bookmarkStart w:name="z117" w:id="87"/>
    <w:p>
      <w:pPr>
        <w:spacing w:after="0"/>
        <w:ind w:left="0"/>
        <w:jc w:val="both"/>
      </w:pPr>
      <w:r>
        <w:rPr>
          <w:rFonts w:ascii="Times New Roman"/>
          <w:b w:val="false"/>
          <w:i w:val="false"/>
          <w:color w:val="000000"/>
          <w:sz w:val="28"/>
        </w:rPr>
        <w:t>
      32. Перечень операций общего процесса, выполняемых в рамках процедуры "Представление сведений об аннулированном разрешительном документе" (P.LL.01.PRC.002), приведен в таблице 9.</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19" w:id="88"/>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об аннулированном разрешительном документе" (P.LL.01.PRC.002)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1"/>
        <w:gridCol w:w="2334"/>
        <w:gridCol w:w="2575"/>
      </w:tblGrid>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аннулированном разрешительном документе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аннулированном разрешительном документе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21" w:id="89"/>
    <w:p>
      <w:pPr>
        <w:spacing w:after="0"/>
        <w:ind w:left="0"/>
        <w:jc w:val="left"/>
      </w:pPr>
      <w:r>
        <w:rPr>
          <w:rFonts w:ascii="Times New Roman"/>
          <w:b/>
          <w:i w:val="false"/>
          <w:color w:val="000000"/>
        </w:rPr>
        <w:t xml:space="preserve"> Описание операции "Представление сведений об аннулированном разрешительном документе" (P.LL.01.OPR.004)</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аннулировании сведений о разрешительным документе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сведения об аннулированном разрешительном документе </w:t>
            </w:r>
            <w:r>
              <w:br/>
            </w:r>
            <w:r>
              <w:rPr>
                <w:rFonts w:ascii="Times New Roman"/>
                <w:b w:val="false"/>
                <w:i w:val="false"/>
                <w:color w:val="000000"/>
                <w:sz w:val="20"/>
              </w:rPr>
              <w:t xml:space="preserve">в компетентный орган, принимающий сведения, </w:t>
            </w:r>
            <w:r>
              <w:br/>
            </w: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аннулированном разрешительном документе представлены в компетентный орган, принимающий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23" w:id="90"/>
    <w:p>
      <w:pPr>
        <w:spacing w:after="0"/>
        <w:ind w:left="0"/>
        <w:jc w:val="left"/>
      </w:pPr>
      <w:r>
        <w:rPr>
          <w:rFonts w:ascii="Times New Roman"/>
          <w:b/>
          <w:i w:val="false"/>
          <w:color w:val="000000"/>
        </w:rPr>
        <w:t xml:space="preserve"> Описание операции "Прием и обработка сведений об аннулированном разрешительном документе" (P.LL.01.OPR.005)</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0"/>
        <w:gridCol w:w="1085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аннулированном разрешительном документе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принимающий сведения</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аннулированном разрешительном документе (операция "Представление сведений об аннулированном разрешительном документе" (P.LL.01.OPR.004))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w:t>
            </w:r>
            <w:r>
              <w:br/>
            </w:r>
            <w:r>
              <w:rPr>
                <w:rFonts w:ascii="Times New Roman"/>
                <w:b w:val="false"/>
                <w:i w:val="false"/>
                <w:color w:val="000000"/>
                <w:sz w:val="20"/>
              </w:rPr>
              <w:t>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bookmarkEnd w:id="91"/>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об аннулированном разрешительном документе и направляет в компетентный орган, представляющий сведения, уведомление об обработке сведений об аннулированном разрешительном документе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аннулированном разрешительном документе обработаны, уведомление об обработке сведений об аннулированном разрешительном документе направлено в компетентный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26" w:id="92"/>
    <w:p>
      <w:pPr>
        <w:spacing w:after="0"/>
        <w:ind w:left="0"/>
        <w:jc w:val="left"/>
      </w:pPr>
      <w:r>
        <w:rPr>
          <w:rFonts w:ascii="Times New Roman"/>
          <w:b/>
          <w:i w:val="false"/>
          <w:color w:val="000000"/>
        </w:rPr>
        <w:t xml:space="preserve"> Описание операции "Получение уведомления об обработке сведений об аннулированном разрешительном документе" (P.LL.01.OPR.006)</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57"/>
        <w:gridCol w:w="10964"/>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аннулированном разрешительном документе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об аннулированном разрешительном документе (операция "Прием и обработка сведений об аннулированном разрешительном документе" (P.LL.01.OPR.005))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об обработке сведений об аннулированном разрешительном документе </w:t>
            </w:r>
            <w:r>
              <w:br/>
            </w: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об аннулированном разрешительном документе обработано</w:t>
            </w:r>
          </w:p>
        </w:tc>
      </w:tr>
    </w:tbl>
    <w:bookmarkStart w:name="z127" w:id="93"/>
    <w:p>
      <w:pPr>
        <w:spacing w:after="0"/>
        <w:ind w:left="0"/>
        <w:jc w:val="left"/>
      </w:pPr>
      <w:r>
        <w:rPr>
          <w:rFonts w:ascii="Times New Roman"/>
          <w:b/>
          <w:i w:val="false"/>
          <w:color w:val="000000"/>
        </w:rPr>
        <w:t xml:space="preserve"> Процедура "Представление сведений о выданных разрешительных документах за отчетный период" (P.LL.01.PRC.003)</w:t>
      </w:r>
    </w:p>
    <w:bookmarkEnd w:id="93"/>
    <w:bookmarkStart w:name="z128" w:id="94"/>
    <w:p>
      <w:pPr>
        <w:spacing w:after="0"/>
        <w:ind w:left="0"/>
        <w:jc w:val="both"/>
      </w:pPr>
      <w:r>
        <w:rPr>
          <w:rFonts w:ascii="Times New Roman"/>
          <w:b w:val="false"/>
          <w:i w:val="false"/>
          <w:color w:val="000000"/>
          <w:sz w:val="28"/>
        </w:rPr>
        <w:t>
      33. Схема выполнения процедуры "Представление сведений о выданных разрешительных документах за отчетный период" (P.LL.01.PRC.003) представлена на рисунке 4.</w:t>
      </w:r>
    </w:p>
    <w:bookmarkEnd w:id="94"/>
    <w:bookmarkStart w:name="z129"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96"/>
    <w:p>
      <w:pPr>
        <w:spacing w:after="0"/>
        <w:ind w:left="0"/>
        <w:jc w:val="both"/>
      </w:pPr>
      <w:r>
        <w:rPr>
          <w:rFonts w:ascii="Times New Roman"/>
          <w:b w:val="false"/>
          <w:i w:val="false"/>
          <w:color w:val="000000"/>
          <w:sz w:val="28"/>
        </w:rPr>
        <w:t>
      Рис. 4. Схема выполнения процедуры "Представление сведений о выданных разрешительных документах за отчетный период" (P.LL.01.PRC.003)</w:t>
      </w:r>
    </w:p>
    <w:bookmarkEnd w:id="96"/>
    <w:bookmarkStart w:name="z131" w:id="97"/>
    <w:p>
      <w:pPr>
        <w:spacing w:after="0"/>
        <w:ind w:left="0"/>
        <w:jc w:val="both"/>
      </w:pPr>
      <w:r>
        <w:rPr>
          <w:rFonts w:ascii="Times New Roman"/>
          <w:b w:val="false"/>
          <w:i w:val="false"/>
          <w:color w:val="000000"/>
          <w:sz w:val="28"/>
        </w:rPr>
        <w:t>
      34. Процедура "Представление сведений о выданных разрешительных документах за отчетный период" (P.LL.01.PRC.003) выполняется при наступлении отчетного периода (ежеквартально, не позднее 15-го числа месяца, следующего за отчетным кварталом).</w:t>
      </w:r>
    </w:p>
    <w:bookmarkEnd w:id="97"/>
    <w:bookmarkStart w:name="z132" w:id="98"/>
    <w:p>
      <w:pPr>
        <w:spacing w:after="0"/>
        <w:ind w:left="0"/>
        <w:jc w:val="both"/>
      </w:pPr>
      <w:r>
        <w:rPr>
          <w:rFonts w:ascii="Times New Roman"/>
          <w:b w:val="false"/>
          <w:i w:val="false"/>
          <w:color w:val="000000"/>
          <w:sz w:val="28"/>
        </w:rPr>
        <w:t>
      35. Первой выполняется операция "Представление сведений о выданных разрешительных документах за отчетный период" (P.LL.01.OPR.007), по результатам выполнения которой компетентным органом, представляющим сведения, формируются и представляются в компетентный орган, принимающий сведения, сведения о выданных разрешительных документах за отчетный период.</w:t>
      </w:r>
    </w:p>
    <w:bookmarkEnd w:id="98"/>
    <w:bookmarkStart w:name="z133" w:id="99"/>
    <w:p>
      <w:pPr>
        <w:spacing w:after="0"/>
        <w:ind w:left="0"/>
        <w:jc w:val="both"/>
      </w:pPr>
      <w:r>
        <w:rPr>
          <w:rFonts w:ascii="Times New Roman"/>
          <w:b w:val="false"/>
          <w:i w:val="false"/>
          <w:color w:val="000000"/>
          <w:sz w:val="28"/>
        </w:rPr>
        <w:t>
      36. При получении компетентным органом, принимающим сведения, сведений о выданных разрешительных документах за отчетный период выполняется операция "Прием и обработка сведений о выданных разрешительных документах за отчетный период" (P.LL.01.OPR.008), по результатам выполнения которой осуществляются прием и обработка указанных сведений. В компетентный орган, представляющий сведения, направляется уведомление об обработке сведений о выданных разрешительных документах за отчетный период.</w:t>
      </w:r>
    </w:p>
    <w:bookmarkEnd w:id="99"/>
    <w:bookmarkStart w:name="z134" w:id="100"/>
    <w:p>
      <w:pPr>
        <w:spacing w:after="0"/>
        <w:ind w:left="0"/>
        <w:jc w:val="both"/>
      </w:pPr>
      <w:r>
        <w:rPr>
          <w:rFonts w:ascii="Times New Roman"/>
          <w:b w:val="false"/>
          <w:i w:val="false"/>
          <w:color w:val="000000"/>
          <w:sz w:val="28"/>
        </w:rPr>
        <w:t>
      37. При получении компетентным органом, представляющим сведения, уведомления об обработке сведений о выданных разрешительных документах за отчетный период выполняется операция "Получение уведомления об обработке сведений о выданных разрешительных документах за отчетный период" (P.LL.01.OPR.009), по результатам выполнения которой осуществляются прием и обработка указанного уведомления.</w:t>
      </w:r>
    </w:p>
    <w:bookmarkEnd w:id="100"/>
    <w:bookmarkStart w:name="z135" w:id="101"/>
    <w:p>
      <w:pPr>
        <w:spacing w:after="0"/>
        <w:ind w:left="0"/>
        <w:jc w:val="both"/>
      </w:pPr>
      <w:r>
        <w:rPr>
          <w:rFonts w:ascii="Times New Roman"/>
          <w:b w:val="false"/>
          <w:i w:val="false"/>
          <w:color w:val="000000"/>
          <w:sz w:val="28"/>
        </w:rPr>
        <w:t>
      38. Результатом выполнения процедуры "Представление сведений о выданных разрешительных документах за отчетный период" (P.LL.01.PRC.003) является получение компетентным органом, представляющим сведения, уведомления об обработке сведений о выданных разрешительных документах за отчетный период.</w:t>
      </w:r>
    </w:p>
    <w:bookmarkEnd w:id="101"/>
    <w:bookmarkStart w:name="z136" w:id="102"/>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"Представление сведений о выданных разрешительных документах за отчетный период" (P.LL.01.PRC.003), приведен в таблице 13.</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38" w:id="103"/>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 выданных разрешительных документах за отчетный период" (P.LL.01.PRC.003)</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7"/>
        <w:gridCol w:w="2892"/>
        <w:gridCol w:w="2431"/>
      </w:tblGrid>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выданных разрешительных документах за отчетный период</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выданных разрешительных документах за отчетный период</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40" w:id="104"/>
    <w:p>
      <w:pPr>
        <w:spacing w:after="0"/>
        <w:ind w:left="0"/>
        <w:jc w:val="left"/>
      </w:pPr>
      <w:r>
        <w:rPr>
          <w:rFonts w:ascii="Times New Roman"/>
          <w:b/>
          <w:i w:val="false"/>
          <w:color w:val="000000"/>
        </w:rPr>
        <w:t xml:space="preserve"> Описание операции "Представление сведений о выданных разрешительных документах за отчетный период" (P.LL.01.OPR.007)</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отчетного периода (ежеквартально, не позднее 15-го числа месяца, следующего за отчетным кварталом)</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сведения о выданных разрешительных документах за отчетный период в компетентный орган, принимающий сведения,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выданных разрешительных документах за отчетный период представлены в компетентный орган, принимающий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42" w:id="105"/>
    <w:p>
      <w:pPr>
        <w:spacing w:after="0"/>
        <w:ind w:left="0"/>
        <w:jc w:val="left"/>
      </w:pPr>
      <w:r>
        <w:rPr>
          <w:rFonts w:ascii="Times New Roman"/>
          <w:b/>
          <w:i w:val="false"/>
          <w:color w:val="000000"/>
        </w:rPr>
        <w:t xml:space="preserve"> Описание операции "Прием и обработка сведений о выданных разрешительных документах за отчетный период" (P.LL.01.OPR.008)</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10983"/>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выданных разрешительных документах за отчетный период</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принимающий сведения</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выданных разрешительных документах за отчетный период (операция "Представление сведений о выданных разрешительных документах за отчетный период" (P.LL.01.OPR.007))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выданных разрешительных документах за отчетный период и направляет в компетентный орган, представляющий сведения, уведомление об обработке сведений о выданных разрешительных документах за отчетный период</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выданных разрешительных документах за отчетный период обработаны, уведомление об обработке сведений о выданных разрешительных документах за отчетный период направлено </w:t>
            </w:r>
            <w:r>
              <w:br/>
            </w:r>
            <w:r>
              <w:rPr>
                <w:rFonts w:ascii="Times New Roman"/>
                <w:b w:val="false"/>
                <w:i w:val="false"/>
                <w:color w:val="000000"/>
                <w:sz w:val="20"/>
              </w:rPr>
              <w:t>в компетентный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44" w:id="106"/>
    <w:p>
      <w:pPr>
        <w:spacing w:after="0"/>
        <w:ind w:left="0"/>
        <w:jc w:val="left"/>
      </w:pPr>
      <w:r>
        <w:rPr>
          <w:rFonts w:ascii="Times New Roman"/>
          <w:b/>
          <w:i w:val="false"/>
          <w:color w:val="000000"/>
        </w:rPr>
        <w:t xml:space="preserve"> Описание операции "Получение уведомления об обработке сведений о выданных разрешительных документах за отчетный период" (P.LL.01.OPR.009)</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03"/>
        <w:gridCol w:w="1107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выданных разрешительных документах за отчетный период</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выданных разрешительных документах за отчетный период (операция "Прием и обработка сведений о выданнных разрешительных документах за отчетный период" (P.LL.01.OPR.008))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выданных разрешительных документах за отчетный период обработано</w:t>
            </w:r>
          </w:p>
        </w:tc>
      </w:tr>
    </w:tbl>
    <w:bookmarkStart w:name="z145" w:id="107"/>
    <w:p>
      <w:pPr>
        <w:spacing w:after="0"/>
        <w:ind w:left="0"/>
        <w:jc w:val="left"/>
      </w:pPr>
      <w:r>
        <w:rPr>
          <w:rFonts w:ascii="Times New Roman"/>
          <w:b/>
          <w:i w:val="false"/>
          <w:color w:val="000000"/>
        </w:rPr>
        <w:t xml:space="preserve"> Процедура "Представление сведений о выданных разрешительных документах по запросу" (P.LL.01.PRC.004)</w:t>
      </w:r>
    </w:p>
    <w:bookmarkEnd w:id="107"/>
    <w:bookmarkStart w:name="z146" w:id="108"/>
    <w:p>
      <w:pPr>
        <w:spacing w:after="0"/>
        <w:ind w:left="0"/>
        <w:jc w:val="both"/>
      </w:pPr>
      <w:r>
        <w:rPr>
          <w:rFonts w:ascii="Times New Roman"/>
          <w:b w:val="false"/>
          <w:i w:val="false"/>
          <w:color w:val="000000"/>
          <w:sz w:val="28"/>
        </w:rPr>
        <w:t>
      40. Схема выполнения процедуры "Представление сведений о выданных разрешительных документах по запросу" (P.LL.01.PRC.004) представлена на рисунке 5.</w:t>
      </w:r>
    </w:p>
    <w:bookmarkEnd w:id="108"/>
    <w:bookmarkStart w:name="z147"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Рис. 5. Схема выполнения процедуры "Представление сведений о выданных разрешительных документах по запросу" (P.LL.01.PRC.004)</w:t>
      </w:r>
    </w:p>
    <w:bookmarkEnd w:id="110"/>
    <w:bookmarkStart w:name="z149" w:id="111"/>
    <w:p>
      <w:pPr>
        <w:spacing w:after="0"/>
        <w:ind w:left="0"/>
        <w:jc w:val="both"/>
      </w:pPr>
      <w:r>
        <w:rPr>
          <w:rFonts w:ascii="Times New Roman"/>
          <w:b w:val="false"/>
          <w:i w:val="false"/>
          <w:color w:val="000000"/>
          <w:sz w:val="28"/>
        </w:rPr>
        <w:t>
      41. Процедура "Представление сведений о выданных разрешительных документах по запросу" (P.LL.01.PRC.004) выполняется в целях получения сведений о выданных разрешительных документах.</w:t>
      </w:r>
    </w:p>
    <w:bookmarkEnd w:id="111"/>
    <w:bookmarkStart w:name="z150" w:id="112"/>
    <w:p>
      <w:pPr>
        <w:spacing w:after="0"/>
        <w:ind w:left="0"/>
        <w:jc w:val="both"/>
      </w:pPr>
      <w:r>
        <w:rPr>
          <w:rFonts w:ascii="Times New Roman"/>
          <w:b w:val="false"/>
          <w:i w:val="false"/>
          <w:color w:val="000000"/>
          <w:sz w:val="28"/>
        </w:rPr>
        <w:t>
      42. Первой выполняется операция "Запрос сведений о выданных разрешительных документах" (P.LL.01.OPR.010), по результатам выполнения которой компетентным органом, запрашивающим сведения, формируется и направляется в компетентный орган, представляющий сведения, запрос на представление сведений о выданных разрешительных документах. В зависимости от заданных параметров возможно формирование четырех видов запросов:</w:t>
      </w:r>
    </w:p>
    <w:bookmarkEnd w:id="112"/>
    <w:bookmarkStart w:name="z151" w:id="113"/>
    <w:p>
      <w:pPr>
        <w:spacing w:after="0"/>
        <w:ind w:left="0"/>
        <w:jc w:val="both"/>
      </w:pPr>
      <w:r>
        <w:rPr>
          <w:rFonts w:ascii="Times New Roman"/>
          <w:b w:val="false"/>
          <w:i w:val="false"/>
          <w:color w:val="000000"/>
          <w:sz w:val="28"/>
        </w:rPr>
        <w:t>
      а) запрос на представление сведений о выданных разрешительных документах по юридическому лицу (индивидуальному предпринимателю), получившему разрешительный документ;</w:t>
      </w:r>
    </w:p>
    <w:bookmarkEnd w:id="113"/>
    <w:bookmarkStart w:name="z152" w:id="114"/>
    <w:p>
      <w:pPr>
        <w:spacing w:after="0"/>
        <w:ind w:left="0"/>
        <w:jc w:val="both"/>
      </w:pPr>
      <w:r>
        <w:rPr>
          <w:rFonts w:ascii="Times New Roman"/>
          <w:b w:val="false"/>
          <w:i w:val="false"/>
          <w:color w:val="000000"/>
          <w:sz w:val="28"/>
        </w:rPr>
        <w:t>
      б) запрос на представление сведений о выданных разрешительных документах по физическому лицу, получившему разрешительный документ;</w:t>
      </w:r>
    </w:p>
    <w:bookmarkEnd w:id="114"/>
    <w:bookmarkStart w:name="z153" w:id="115"/>
    <w:p>
      <w:pPr>
        <w:spacing w:after="0"/>
        <w:ind w:left="0"/>
        <w:jc w:val="both"/>
      </w:pPr>
      <w:r>
        <w:rPr>
          <w:rFonts w:ascii="Times New Roman"/>
          <w:b w:val="false"/>
          <w:i w:val="false"/>
          <w:color w:val="000000"/>
          <w:sz w:val="28"/>
        </w:rPr>
        <w:t>
      в) запрос на представление сведений о выданном разрешительном документе по номеру разрешительного документа;</w:t>
      </w:r>
    </w:p>
    <w:bookmarkEnd w:id="115"/>
    <w:bookmarkStart w:name="z154" w:id="116"/>
    <w:p>
      <w:pPr>
        <w:spacing w:after="0"/>
        <w:ind w:left="0"/>
        <w:jc w:val="both"/>
      </w:pPr>
      <w:r>
        <w:rPr>
          <w:rFonts w:ascii="Times New Roman"/>
          <w:b w:val="false"/>
          <w:i w:val="false"/>
          <w:color w:val="000000"/>
          <w:sz w:val="28"/>
        </w:rPr>
        <w:t>
      г) запрос на представление сведений о выданных разрешительных документах за определенный период.</w:t>
      </w:r>
    </w:p>
    <w:bookmarkEnd w:id="116"/>
    <w:bookmarkStart w:name="z155" w:id="117"/>
    <w:p>
      <w:pPr>
        <w:spacing w:after="0"/>
        <w:ind w:left="0"/>
        <w:jc w:val="both"/>
      </w:pPr>
      <w:r>
        <w:rPr>
          <w:rFonts w:ascii="Times New Roman"/>
          <w:b w:val="false"/>
          <w:i w:val="false"/>
          <w:color w:val="000000"/>
          <w:sz w:val="28"/>
        </w:rPr>
        <w:t>
      43. При получении компетентным органом, представляющим сведения, запроса на представление сведений о выданных разрешительных документах выполняется операция "Представление сведений о выданных разрешительных документах" (P.LL.01.OPR.011), по результатам выполнения которой формируются и представляются в компетентный орган, запрашивающий сведения, сведения о выданных разрешительных документах или направляется уведомление об отсутствии сведений, удовлетворяющих параметрам запроса.</w:t>
      </w:r>
    </w:p>
    <w:bookmarkEnd w:id="117"/>
    <w:bookmarkStart w:name="z156" w:id="118"/>
    <w:p>
      <w:pPr>
        <w:spacing w:after="0"/>
        <w:ind w:left="0"/>
        <w:jc w:val="both"/>
      </w:pPr>
      <w:r>
        <w:rPr>
          <w:rFonts w:ascii="Times New Roman"/>
          <w:b w:val="false"/>
          <w:i w:val="false"/>
          <w:color w:val="000000"/>
          <w:sz w:val="28"/>
        </w:rPr>
        <w:t>
      44. При получении компетентным органом, запрашивающим сведения, сведений о выданных разрешительных документах либо уведомления об отсутствии сведений, удовлетворяющих параметрам запроса, выполняется операция "Прием и обработка сведений о выданных разрешительных документах" (P.LL.01.OPR.012).</w:t>
      </w:r>
    </w:p>
    <w:bookmarkEnd w:id="118"/>
    <w:bookmarkStart w:name="z157" w:id="119"/>
    <w:p>
      <w:pPr>
        <w:spacing w:after="0"/>
        <w:ind w:left="0"/>
        <w:jc w:val="both"/>
      </w:pPr>
      <w:r>
        <w:rPr>
          <w:rFonts w:ascii="Times New Roman"/>
          <w:b w:val="false"/>
          <w:i w:val="false"/>
          <w:color w:val="000000"/>
          <w:sz w:val="28"/>
        </w:rPr>
        <w:t>
      45. Результатом выполнения процедуры "Представление сведений о выданных разрешительных документах по запросу" (P.LL.01.PRC.004) является получение компетентным органом, запрашивающим сведения, сведений о выданных разрешительных документах или уведомления об отсутствии сведений, удовлетворяющих параметрам запроса.</w:t>
      </w:r>
    </w:p>
    <w:bookmarkEnd w:id="119"/>
    <w:bookmarkStart w:name="z158" w:id="120"/>
    <w:p>
      <w:pPr>
        <w:spacing w:after="0"/>
        <w:ind w:left="0"/>
        <w:jc w:val="both"/>
      </w:pPr>
      <w:r>
        <w:rPr>
          <w:rFonts w:ascii="Times New Roman"/>
          <w:b w:val="false"/>
          <w:i w:val="false"/>
          <w:color w:val="000000"/>
          <w:sz w:val="28"/>
        </w:rPr>
        <w:t>
      46. Перечень операций общего процесса, выполняемых в рамках процедуры "Представление сведений о выданных разрешительных документах по запросу" (P.LL.01.PRC.004), приведен в таблице 17.</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60" w:id="121"/>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 выданных разрешительных документах по запросу" (P.LL.01.PRC.004)</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2133"/>
        <w:gridCol w:w="2627"/>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выданных разрешительных документах</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выданных разрешительных документах</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62" w:id="122"/>
    <w:p>
      <w:pPr>
        <w:spacing w:after="0"/>
        <w:ind w:left="0"/>
        <w:jc w:val="left"/>
      </w:pPr>
      <w:r>
        <w:rPr>
          <w:rFonts w:ascii="Times New Roman"/>
          <w:b/>
          <w:i w:val="false"/>
          <w:color w:val="000000"/>
        </w:rPr>
        <w:t xml:space="preserve"> Описание операции "Запрос сведений о выданных разрешительных документах" (P.LL.01.OPR.010)</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18"/>
        <w:gridCol w:w="10027"/>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выданных разрешительных документах</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запрашивающий сведения</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о выданных разрешительных документах</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сведений должны соответствовать Описанию форматов и структур электронных документов и сведений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исполнитель формирует и направляет в компетентный орган, представляющий сведения, запрос на представление сведений о выданных разрешительных документах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При возникновении необходимости получения сведений о выданных разрешительных документах по юридическому лицу либо по индивидуальному предпринимателю, в сообщении должен быть заполнен регистрационный номер юридического лица (индивидуального предпринимателя).</w:t>
            </w:r>
            <w:r>
              <w:br/>
            </w:r>
            <w:r>
              <w:rPr>
                <w:rFonts w:ascii="Times New Roman"/>
                <w:b w:val="false"/>
                <w:i w:val="false"/>
                <w:color w:val="000000"/>
                <w:sz w:val="20"/>
              </w:rPr>
              <w:t>
</w:t>
            </w:r>
            <w:r>
              <w:rPr>
                <w:rFonts w:ascii="Times New Roman"/>
                <w:b w:val="false"/>
                <w:i w:val="false"/>
                <w:color w:val="000000"/>
                <w:sz w:val="20"/>
              </w:rPr>
              <w:t>При возникновении необходимости получения сведений о выданных разрешительных документах по физическому лицу в сообщении должны быть заполнены имя и фамилия физического лица.</w:t>
            </w:r>
            <w:r>
              <w:br/>
            </w:r>
            <w:r>
              <w:rPr>
                <w:rFonts w:ascii="Times New Roman"/>
                <w:b w:val="false"/>
                <w:i w:val="false"/>
                <w:color w:val="000000"/>
                <w:sz w:val="20"/>
              </w:rPr>
              <w:t>
</w:t>
            </w:r>
            <w:r>
              <w:rPr>
                <w:rFonts w:ascii="Times New Roman"/>
                <w:b w:val="false"/>
                <w:i w:val="false"/>
                <w:color w:val="000000"/>
                <w:sz w:val="20"/>
              </w:rPr>
              <w:t>При возникновении необходимости получения сведений о выданном разрешительном документе по номеру разрешительного документа, в сообщении должен быть указан номер разрешительного документа.</w:t>
            </w:r>
            <w:r>
              <w:br/>
            </w:r>
            <w:r>
              <w:rPr>
                <w:rFonts w:ascii="Times New Roman"/>
                <w:b w:val="false"/>
                <w:i w:val="false"/>
                <w:color w:val="000000"/>
                <w:sz w:val="20"/>
              </w:rPr>
              <w:t>
При возникновении необходимости получения сведений о выданном разрешительном документе за период, в сообщении должен быть указан временной период, за который необходимо представить сведения о выданных разрешительных документах.</w:t>
            </w:r>
          </w:p>
          <w:bookmarkEnd w:id="123"/>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выданных разрешительных документах направлен в компетентный орган, представляющий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68" w:id="124"/>
    <w:p>
      <w:pPr>
        <w:spacing w:after="0"/>
        <w:ind w:left="0"/>
        <w:jc w:val="left"/>
      </w:pPr>
      <w:r>
        <w:rPr>
          <w:rFonts w:ascii="Times New Roman"/>
          <w:b/>
          <w:i w:val="false"/>
          <w:color w:val="000000"/>
        </w:rPr>
        <w:t xml:space="preserve"> Описание операции "Представление сведений о выданных разрешительных документах" (P.LL.01.OPR.011)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77"/>
        <w:gridCol w:w="10923"/>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представляющий сведения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выданных разрешительных документах (операция "Запрос сведений о выданных разрешительных документахх" (P.LL.01.OPR.010))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исполнитель осуществляет прием и обработку запроса в соответствии с Регламентом информационного взаимодействия, формирует и представляет в компетентный орган, запрашивающий сведения, сведения о выданных разрешительных документах, удовлетворяющих параметрам запроса, либо уведомление об отсутствии сведений, удовлетворяющих параметрам запроса.</w:t>
            </w:r>
            <w:r>
              <w:br/>
            </w:r>
            <w:r>
              <w:rPr>
                <w:rFonts w:ascii="Times New Roman"/>
                <w:b w:val="false"/>
                <w:i w:val="false"/>
                <w:color w:val="000000"/>
                <w:sz w:val="20"/>
              </w:rPr>
              <w:t>
В случае если за период, указанный в запросе, выдано более 100 разрешительных документов, в ответ представляются сведения о 100 последних выданных разрешительных документах</w:t>
            </w:r>
          </w:p>
          <w:bookmarkEnd w:id="125"/>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выданных разрешительных документах или уведомление об отсутствии сведений, удовлетворяющих параметрам запроса, представлены в компетентный орган, запрашивающий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71" w:id="126"/>
    <w:p>
      <w:pPr>
        <w:spacing w:after="0"/>
        <w:ind w:left="0"/>
        <w:jc w:val="left"/>
      </w:pPr>
      <w:r>
        <w:rPr>
          <w:rFonts w:ascii="Times New Roman"/>
          <w:b/>
          <w:i w:val="false"/>
          <w:color w:val="000000"/>
        </w:rPr>
        <w:t xml:space="preserve"> Описание операции "Прием и обработка сведений о выданных разрешительных документах" (P.LL.01.OPR.012)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5"/>
        <w:gridCol w:w="1100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выданных разрешительных документах</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запрашивающий сведения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выданных разрешительных документах или уведомления об отсутствии сведений, удовлетворяющих параметрам запроса (операция "Представление сведений о выданных разрешительных документах (P.LL.01.OPR.011))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 выданных разрешительных документах либо уведомление об отсутствии сведений, удовлетворяющих параметрам запроса, и осуществляет их обработку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выданных разрешительных документах либо уведомление об отсутствии сведений, удовлетворяющих параметрам запроса, обработаны</w:t>
            </w:r>
          </w:p>
        </w:tc>
      </w:tr>
    </w:tbl>
    <w:bookmarkStart w:name="z172" w:id="127"/>
    <w:p>
      <w:pPr>
        <w:spacing w:after="0"/>
        <w:ind w:left="0"/>
        <w:jc w:val="left"/>
      </w:pPr>
      <w:r>
        <w:rPr>
          <w:rFonts w:ascii="Times New Roman"/>
          <w:b/>
          <w:i w:val="false"/>
          <w:color w:val="000000"/>
        </w:rPr>
        <w:t xml:space="preserve"> IX. Порядок действий в нештатных ситуациях</w:t>
      </w:r>
    </w:p>
    <w:bookmarkEnd w:id="127"/>
    <w:bookmarkStart w:name="z173" w:id="128"/>
    <w:p>
      <w:pPr>
        <w:spacing w:after="0"/>
        <w:ind w:left="0"/>
        <w:jc w:val="both"/>
      </w:pPr>
      <w:r>
        <w:rPr>
          <w:rFonts w:ascii="Times New Roman"/>
          <w:b w:val="false"/>
          <w:i w:val="false"/>
          <w:color w:val="000000"/>
          <w:sz w:val="28"/>
        </w:rPr>
        <w:t>
      47.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28"/>
    <w:bookmarkStart w:name="z174" w:id="129"/>
    <w:p>
      <w:pPr>
        <w:spacing w:after="0"/>
        <w:ind w:left="0"/>
        <w:jc w:val="both"/>
      </w:pPr>
      <w:r>
        <w:rPr>
          <w:rFonts w:ascii="Times New Roman"/>
          <w:b w:val="false"/>
          <w:i w:val="false"/>
          <w:color w:val="000000"/>
          <w:sz w:val="28"/>
        </w:rPr>
        <w:t>
      48.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129"/>
    <w:bookmarkStart w:name="z175" w:id="130"/>
    <w:p>
      <w:pPr>
        <w:spacing w:after="0"/>
        <w:ind w:left="0"/>
        <w:jc w:val="both"/>
      </w:pPr>
      <w:r>
        <w:rPr>
          <w:rFonts w:ascii="Times New Roman"/>
          <w:b w:val="false"/>
          <w:i w:val="false"/>
          <w:color w:val="000000"/>
          <w:sz w:val="28"/>
        </w:rPr>
        <w:t>
      49.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декабря 2019 г. № 216</w:t>
            </w:r>
          </w:p>
        </w:tc>
      </w:tr>
    </w:tbl>
    <w:bookmarkStart w:name="z177" w:id="131"/>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bookmarkEnd w:id="131"/>
    <w:bookmarkStart w:name="z178" w:id="132"/>
    <w:p>
      <w:pPr>
        <w:spacing w:after="0"/>
        <w:ind w:left="0"/>
        <w:jc w:val="left"/>
      </w:pPr>
      <w:r>
        <w:rPr>
          <w:rFonts w:ascii="Times New Roman"/>
          <w:b/>
          <w:i w:val="false"/>
          <w:color w:val="000000"/>
        </w:rPr>
        <w:t xml:space="preserve"> I. Общие положения</w:t>
      </w:r>
    </w:p>
    <w:bookmarkEnd w:id="132"/>
    <w:bookmarkStart w:name="z179" w:id="133"/>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81" w:id="134"/>
    <w:p>
      <w:pPr>
        <w:spacing w:after="0"/>
        <w:ind w:left="0"/>
        <w:jc w:val="both"/>
      </w:pPr>
      <w:r>
        <w:rPr>
          <w:rFonts w:ascii="Times New Roman"/>
          <w:b w:val="false"/>
          <w:i w:val="false"/>
          <w:color w:val="000000"/>
          <w:sz w:val="28"/>
        </w:rPr>
        <w:t>
      Соглашение о перемещении служебного и гражданского оружия между государствами – членами Евразийского экономического союза от 20 мая 2016 года;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ноября 2017 г. № 162 "О единой форме разрешительного документа, применяемого в соответствии с Соглашением о перемещении озоноразрушающих веществ и содержащей их продукции и учете озоноразрушающих веществ при осуществлении взаимной торговли государств – членов Евразийского экономического союза от 29 мая 2015 года и Соглашением о перемещении служебного и гражданского оружия между государствами – членами Евразийского экономического союза от 20 мая 2016 года".</w:t>
      </w:r>
    </w:p>
    <w:bookmarkStart w:name="z192" w:id="135"/>
    <w:p>
      <w:pPr>
        <w:spacing w:after="0"/>
        <w:ind w:left="0"/>
        <w:jc w:val="left"/>
      </w:pPr>
      <w:r>
        <w:rPr>
          <w:rFonts w:ascii="Times New Roman"/>
          <w:b/>
          <w:i w:val="false"/>
          <w:color w:val="000000"/>
        </w:rPr>
        <w:t xml:space="preserve"> II. Область применения</w:t>
      </w:r>
    </w:p>
    <w:bookmarkEnd w:id="135"/>
    <w:bookmarkStart w:name="z193" w:id="136"/>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(далее – общий процесс), а также своей роли при их выполнении.</w:t>
      </w:r>
    </w:p>
    <w:bookmarkEnd w:id="136"/>
    <w:bookmarkStart w:name="z194" w:id="137"/>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37"/>
    <w:bookmarkStart w:name="z195" w:id="138"/>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38"/>
    <w:bookmarkStart w:name="z196" w:id="139"/>
    <w:p>
      <w:pPr>
        <w:spacing w:after="0"/>
        <w:ind w:left="0"/>
        <w:jc w:val="left"/>
      </w:pPr>
      <w:r>
        <w:rPr>
          <w:rFonts w:ascii="Times New Roman"/>
          <w:b/>
          <w:i w:val="false"/>
          <w:color w:val="000000"/>
        </w:rPr>
        <w:t xml:space="preserve"> III. Основные понятия</w:t>
      </w:r>
    </w:p>
    <w:bookmarkEnd w:id="139"/>
    <w:bookmarkStart w:name="z197" w:id="14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40"/>
    <w:bookmarkStart w:name="z198" w:id="14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41"/>
    <w:bookmarkStart w:name="z199" w:id="142"/>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42"/>
    <w:bookmarkStart w:name="z200" w:id="143"/>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43"/>
    <w:bookmarkStart w:name="z201" w:id="144"/>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утвержденных Решением Коллегии Евразийской экономической комиссии от 3 декабря 2019 г. № 216 (далее – Правила информационного взаимодействия).</w:t>
      </w:r>
    </w:p>
    <w:bookmarkEnd w:id="144"/>
    <w:bookmarkStart w:name="z202" w:id="145"/>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45"/>
    <w:bookmarkStart w:name="z203" w:id="146"/>
    <w:p>
      <w:pPr>
        <w:spacing w:after="0"/>
        <w:ind w:left="0"/>
        <w:jc w:val="left"/>
      </w:pPr>
      <w:r>
        <w:rPr>
          <w:rFonts w:ascii="Times New Roman"/>
          <w:b/>
          <w:i w:val="false"/>
          <w:color w:val="000000"/>
        </w:rPr>
        <w:t xml:space="preserve"> 1. Участники информационного взаимодействия</w:t>
      </w:r>
    </w:p>
    <w:bookmarkEnd w:id="146"/>
    <w:bookmarkStart w:name="z204" w:id="147"/>
    <w:p>
      <w:pPr>
        <w:spacing w:after="0"/>
        <w:ind w:left="0"/>
        <w:jc w:val="both"/>
      </w:pPr>
      <w:r>
        <w:rPr>
          <w:rFonts w:ascii="Times New Roman"/>
          <w:b w:val="false"/>
          <w:i w:val="false"/>
          <w:color w:val="000000"/>
          <w:sz w:val="28"/>
        </w:rPr>
        <w:t xml:space="preserve">
      6. Перечень ролей участников информационного взаимодействия </w:t>
      </w:r>
      <w:r>
        <w:br/>
      </w:r>
      <w:r>
        <w:rPr>
          <w:rFonts w:ascii="Times New Roman"/>
          <w:b w:val="false"/>
          <w:i w:val="false"/>
          <w:color w:val="000000"/>
          <w:sz w:val="28"/>
        </w:rPr>
        <w:t>в рамках общего процесса приведен в таблице 1.</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06" w:id="148"/>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339"/>
        <w:gridCol w:w="8265"/>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о выданных (аннулированных) разрешительных документах за отчетный период и по запросу</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государства-члена Союза, представляющий сведения (P.LL.01.ACT.001)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сведений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запрос сведений о выданных разрешительных документах</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9"/>
          <w:p>
            <w:pPr>
              <w:spacing w:after="20"/>
              <w:ind w:left="20"/>
              <w:jc w:val="both"/>
            </w:pPr>
            <w:r>
              <w:rPr>
                <w:rFonts w:ascii="Times New Roman"/>
                <w:b w:val="false"/>
                <w:i w:val="false"/>
                <w:color w:val="000000"/>
                <w:sz w:val="20"/>
              </w:rPr>
              <w:t>
компетентный орган государства-члена Союза, принимающий сведения (P.LL.01.ACT.002);</w:t>
            </w:r>
            <w:r>
              <w:br/>
            </w:r>
            <w:r>
              <w:rPr>
                <w:rFonts w:ascii="Times New Roman"/>
                <w:b w:val="false"/>
                <w:i w:val="false"/>
                <w:color w:val="000000"/>
                <w:sz w:val="20"/>
              </w:rPr>
              <w:t>
компетентный орган государства-члена Союза, запрашивающий сведения (P.LL.01.ACT.003)</w:t>
            </w:r>
          </w:p>
          <w:bookmarkEnd w:id="149"/>
        </w:tc>
      </w:tr>
    </w:tbl>
    <w:bookmarkStart w:name="z208" w:id="150"/>
    <w:p>
      <w:pPr>
        <w:spacing w:after="0"/>
        <w:ind w:left="0"/>
        <w:jc w:val="left"/>
      </w:pPr>
      <w:r>
        <w:rPr>
          <w:rFonts w:ascii="Times New Roman"/>
          <w:b/>
          <w:i w:val="false"/>
          <w:color w:val="000000"/>
        </w:rPr>
        <w:t xml:space="preserve"> 2. Структура информационного взаимодействия</w:t>
      </w:r>
    </w:p>
    <w:bookmarkEnd w:id="150"/>
    <w:bookmarkStart w:name="z209" w:id="15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государств-членов) в соответствии с процедурами общего процесса:</w:t>
      </w:r>
    </w:p>
    <w:bookmarkEnd w:id="151"/>
    <w:bookmarkStart w:name="z210" w:id="152"/>
    <w:p>
      <w:pPr>
        <w:spacing w:after="0"/>
        <w:ind w:left="0"/>
        <w:jc w:val="both"/>
      </w:pPr>
      <w:r>
        <w:rPr>
          <w:rFonts w:ascii="Times New Roman"/>
          <w:b w:val="false"/>
          <w:i w:val="false"/>
          <w:color w:val="000000"/>
          <w:sz w:val="28"/>
        </w:rPr>
        <w:t>
      а) информационное взаимодействие при контроле за перемещением и внутренним транзитом служебного и гражданского оружия по таможенной территории Союза;</w:t>
      </w:r>
    </w:p>
    <w:bookmarkEnd w:id="152"/>
    <w:bookmarkStart w:name="z211" w:id="153"/>
    <w:p>
      <w:pPr>
        <w:spacing w:after="0"/>
        <w:ind w:left="0"/>
        <w:jc w:val="both"/>
      </w:pPr>
      <w:r>
        <w:rPr>
          <w:rFonts w:ascii="Times New Roman"/>
          <w:b w:val="false"/>
          <w:i w:val="false"/>
          <w:color w:val="000000"/>
          <w:sz w:val="28"/>
        </w:rPr>
        <w:t>
      б) информационное взаимодействие при представлении сведений о выданных разрешительных документах по запросу.</w:t>
      </w:r>
    </w:p>
    <w:bookmarkEnd w:id="153"/>
    <w:bookmarkStart w:name="z212" w:id="154"/>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bookmarkEnd w:id="154"/>
    <w:bookmarkStart w:name="z213"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1628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56"/>
    <w:p>
      <w:pPr>
        <w:spacing w:after="0"/>
        <w:ind w:left="0"/>
        <w:jc w:val="both"/>
      </w:pPr>
      <w:r>
        <w:rPr>
          <w:rFonts w:ascii="Times New Roman"/>
          <w:b w:val="false"/>
          <w:i w:val="false"/>
          <w:color w:val="000000"/>
          <w:sz w:val="28"/>
        </w:rPr>
        <w:t>
      Рис. 1. Структура информационного взаимодействия между уполномоченными органами государств-членов</w:t>
      </w:r>
    </w:p>
    <w:bookmarkEnd w:id="156"/>
    <w:bookmarkStart w:name="z215" w:id="157"/>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157"/>
    <w:bookmarkStart w:name="z216" w:id="158"/>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58"/>
    <w:bookmarkStart w:name="z217" w:id="159"/>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утвержденному Решением Коллегии Евразийской экономической комиссии от 3 декабря 2019 г. № 216 (далее – Описание форматов и структур электронных документов и сведений).</w:t>
      </w:r>
    </w:p>
    <w:bookmarkEnd w:id="159"/>
    <w:bookmarkStart w:name="z218" w:id="160"/>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60"/>
    <w:bookmarkStart w:name="z219" w:id="161"/>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61"/>
    <w:bookmarkStart w:name="z220" w:id="162"/>
    <w:p>
      <w:pPr>
        <w:spacing w:after="0"/>
        <w:ind w:left="0"/>
        <w:jc w:val="left"/>
      </w:pPr>
      <w:r>
        <w:rPr>
          <w:rFonts w:ascii="Times New Roman"/>
          <w:b/>
          <w:i w:val="false"/>
          <w:color w:val="000000"/>
        </w:rPr>
        <w:t xml:space="preserve"> 1. Информационное взаимодействие при контроле за перемещением и внутренним транзитом служебного и гражданского оружия по таможенной территории Союза</w:t>
      </w:r>
    </w:p>
    <w:bookmarkEnd w:id="162"/>
    <w:bookmarkStart w:name="z221" w:id="163"/>
    <w:p>
      <w:pPr>
        <w:spacing w:after="0"/>
        <w:ind w:left="0"/>
        <w:jc w:val="both"/>
      </w:pPr>
      <w:r>
        <w:rPr>
          <w:rFonts w:ascii="Times New Roman"/>
          <w:b w:val="false"/>
          <w:i w:val="false"/>
          <w:color w:val="000000"/>
          <w:sz w:val="28"/>
        </w:rPr>
        <w:t>
      12. Схема выполнения транзакций общего процесса при контроле за перемещением и внутренним транзитом служебного и гражданского оружия по таможенной территории Союза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63"/>
    <w:bookmarkStart w:name="z222"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165"/>
    <w:p>
      <w:pPr>
        <w:spacing w:after="0"/>
        <w:ind w:left="0"/>
        <w:jc w:val="both"/>
      </w:pPr>
      <w:r>
        <w:rPr>
          <w:rFonts w:ascii="Times New Roman"/>
          <w:b w:val="false"/>
          <w:i w:val="false"/>
          <w:color w:val="000000"/>
          <w:sz w:val="28"/>
        </w:rPr>
        <w:t>
      Рис. 2. Схема выполнения транзакций общего процесса при контроле за перемещением и внутренним транзитом служебного и гражданского оружия по таможенной территории Союза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25" w:id="166"/>
    <w:p>
      <w:pPr>
        <w:spacing w:after="0"/>
        <w:ind w:left="0"/>
        <w:jc w:val="left"/>
      </w:pPr>
      <w:r>
        <w:rPr>
          <w:rFonts w:ascii="Times New Roman"/>
          <w:b/>
          <w:i w:val="false"/>
          <w:color w:val="000000"/>
        </w:rPr>
        <w:t xml:space="preserve"> Перечень транзакций общего процесса при контроле за перемещением и внутренним транзитом служебного и гражданского оружия по таможенной территории Союза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94"/>
        <w:gridCol w:w="2347"/>
        <w:gridCol w:w="2439"/>
        <w:gridCol w:w="2303"/>
        <w:gridCol w:w="227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выданном разрешительном документе (P.LL.01.PRC.001)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7"/>
          <w:p>
            <w:pPr>
              <w:spacing w:after="20"/>
              <w:ind w:left="20"/>
              <w:jc w:val="both"/>
            </w:pPr>
            <w:r>
              <w:rPr>
                <w:rFonts w:ascii="Times New Roman"/>
                <w:b w:val="false"/>
                <w:i w:val="false"/>
                <w:color w:val="000000"/>
                <w:sz w:val="20"/>
              </w:rPr>
              <w:t>
Представление сведений о выданном разрешительном документе (P.LL.01.OPR.001).</w:t>
            </w:r>
            <w:r>
              <w:br/>
            </w:r>
            <w:r>
              <w:rPr>
                <w:rFonts w:ascii="Times New Roman"/>
                <w:b w:val="false"/>
                <w:i w:val="false"/>
                <w:color w:val="000000"/>
                <w:sz w:val="20"/>
              </w:rPr>
              <w:t>
Получение уведомления об обработке сведений о выданном разрешительном документе (P.LL.01.OPR.003)</w:t>
            </w:r>
          </w:p>
          <w:bookmarkEnd w:id="167"/>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представлены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выданном разрешительном документе (P.LL.01.OPR.002)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обработаны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выданном разрешительном документе (P.LL.01.TRN.001)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 (P.LL.01.PRC.002)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8"/>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 (P.LL.01.OPR.004).</w:t>
            </w:r>
            <w:r>
              <w:br/>
            </w:r>
            <w:r>
              <w:rPr>
                <w:rFonts w:ascii="Times New Roman"/>
                <w:b w:val="false"/>
                <w:i w:val="false"/>
                <w:color w:val="000000"/>
                <w:sz w:val="20"/>
              </w:rPr>
              <w:t>
Получение уведомления об обработке сведений об аннулированном разрешительном документе (P.LL.01.OPR.006)</w:t>
            </w:r>
          </w:p>
          <w:bookmarkEnd w:id="168"/>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об аннулировании представлены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аннулированном разрешительном документе (P.LL.01.OPR.005)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обработаны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 (P.LL.01.TRN.002)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 (P.LL.01.PRC.003)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9"/>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 (P.LL.01.OPR.007).</w:t>
            </w:r>
            <w:r>
              <w:br/>
            </w:r>
            <w:r>
              <w:rPr>
                <w:rFonts w:ascii="Times New Roman"/>
                <w:b w:val="false"/>
                <w:i w:val="false"/>
                <w:color w:val="000000"/>
                <w:sz w:val="20"/>
              </w:rPr>
              <w:t>
Получение уведомления об обработке сведений о выданных разрешительных документах за отчетный период (P.LL.01.OPR.009)</w:t>
            </w:r>
          </w:p>
          <w:bookmarkEnd w:id="169"/>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представлены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выданных разрешительных документах за отчетный период (P.LL.01.OPR.008)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r>
              <w:br/>
            </w:r>
            <w:r>
              <w:rPr>
                <w:rFonts w:ascii="Times New Roman"/>
                <w:b w:val="false"/>
                <w:i w:val="false"/>
                <w:color w:val="000000"/>
                <w:sz w:val="20"/>
              </w:rPr>
              <w:t>о разрешительном документе (P.LL.01.BEN.001): сведения обработаны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 (P.LL.01.TRN.003)</w:t>
            </w:r>
          </w:p>
        </w:tc>
      </w:tr>
    </w:tbl>
    <w:bookmarkStart w:name="z229" w:id="170"/>
    <w:p>
      <w:pPr>
        <w:spacing w:after="0"/>
        <w:ind w:left="0"/>
        <w:jc w:val="left"/>
      </w:pPr>
      <w:r>
        <w:rPr>
          <w:rFonts w:ascii="Times New Roman"/>
          <w:b/>
          <w:i w:val="false"/>
          <w:color w:val="000000"/>
        </w:rPr>
        <w:t xml:space="preserve"> 2. Информационное взаимодействие при представлении сведений о выданных разрешительных документах по запросу</w:t>
      </w:r>
    </w:p>
    <w:bookmarkEnd w:id="170"/>
    <w:bookmarkStart w:name="z230" w:id="171"/>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о выданных разрешительных документах по запросу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71"/>
    <w:bookmarkStart w:name="z231"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73"/>
    <w:p>
      <w:pPr>
        <w:spacing w:after="0"/>
        <w:ind w:left="0"/>
        <w:jc w:val="both"/>
      </w:pPr>
      <w:r>
        <w:rPr>
          <w:rFonts w:ascii="Times New Roman"/>
          <w:b w:val="false"/>
          <w:i w:val="false"/>
          <w:color w:val="000000"/>
          <w:sz w:val="28"/>
        </w:rPr>
        <w:t>
      Рис. 3. Схема выполнения транзакций общего процесса при представлении сведений о выданных разрешительных документах по запросу</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34" w:id="174"/>
    <w:p>
      <w:pPr>
        <w:spacing w:after="0"/>
        <w:ind w:left="0"/>
        <w:jc w:val="left"/>
      </w:pPr>
      <w:r>
        <w:rPr>
          <w:rFonts w:ascii="Times New Roman"/>
          <w:b/>
          <w:i w:val="false"/>
          <w:color w:val="000000"/>
        </w:rPr>
        <w:t xml:space="preserve"> Перечень транзакций общего процесса при представлении сведений о выданных разрешительных документах по запросу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396"/>
        <w:gridCol w:w="2357"/>
        <w:gridCol w:w="2280"/>
        <w:gridCol w:w="2416"/>
        <w:gridCol w:w="241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по запросу (P.LL.01.PRC.004)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5"/>
          <w:p>
            <w:pPr>
              <w:spacing w:after="20"/>
              <w:ind w:left="20"/>
              <w:jc w:val="both"/>
            </w:pPr>
            <w:r>
              <w:rPr>
                <w:rFonts w:ascii="Times New Roman"/>
                <w:b w:val="false"/>
                <w:i w:val="false"/>
                <w:color w:val="000000"/>
                <w:sz w:val="20"/>
              </w:rPr>
              <w:t>
Запрос сведений о выданных разрешительных документах (P.LL.01.OPR.010).</w:t>
            </w:r>
            <w:r>
              <w:br/>
            </w:r>
            <w:r>
              <w:rPr>
                <w:rFonts w:ascii="Times New Roman"/>
                <w:b w:val="false"/>
                <w:i w:val="false"/>
                <w:color w:val="000000"/>
                <w:sz w:val="20"/>
              </w:rPr>
              <w:t>
Прием и обработка сведений о выданных разрешительных документах (P.LL.01.OPR.012)</w:t>
            </w:r>
          </w:p>
          <w:bookmarkEnd w:id="17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запрошены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(P.LL.01.OPR.011)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6"/>
          <w:p>
            <w:pPr>
              <w:spacing w:after="20"/>
              <w:ind w:left="20"/>
              <w:jc w:val="both"/>
            </w:pPr>
            <w:r>
              <w:rPr>
                <w:rFonts w:ascii="Times New Roman"/>
                <w:b w:val="false"/>
                <w:i w:val="false"/>
                <w:color w:val="000000"/>
                <w:sz w:val="20"/>
              </w:rPr>
              <w:t>
сведения о разрешительном документе (P.LL.01.BEN.001): сведения отсутствуют.</w:t>
            </w:r>
            <w:r>
              <w:br/>
            </w:r>
            <w:r>
              <w:rPr>
                <w:rFonts w:ascii="Times New Roman"/>
                <w:b w:val="false"/>
                <w:i w:val="false"/>
                <w:color w:val="000000"/>
                <w:sz w:val="20"/>
              </w:rPr>
              <w:t xml:space="preserve">
Сведения </w:t>
            </w:r>
            <w:r>
              <w:br/>
            </w:r>
            <w:r>
              <w:rPr>
                <w:rFonts w:ascii="Times New Roman"/>
                <w:b w:val="false"/>
                <w:i w:val="false"/>
                <w:color w:val="000000"/>
                <w:sz w:val="20"/>
              </w:rPr>
              <w:t>о разрешительном документе (P.LL.01.BEN.001): сведения представлены</w:t>
            </w:r>
          </w:p>
          <w:bookmarkEnd w:id="176"/>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по запросу (P.LL.01.TRN.004)</w:t>
            </w:r>
          </w:p>
        </w:tc>
      </w:tr>
    </w:tbl>
    <w:bookmarkStart w:name="z237" w:id="177"/>
    <w:p>
      <w:pPr>
        <w:spacing w:after="0"/>
        <w:ind w:left="0"/>
        <w:jc w:val="left"/>
      </w:pPr>
      <w:r>
        <w:rPr>
          <w:rFonts w:ascii="Times New Roman"/>
          <w:b/>
          <w:i w:val="false"/>
          <w:color w:val="000000"/>
        </w:rPr>
        <w:t xml:space="preserve"> VI. Описание сообщений общего процесса</w:t>
      </w:r>
    </w:p>
    <w:bookmarkEnd w:id="177"/>
    <w:bookmarkStart w:name="z238" w:id="178"/>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40" w:id="179"/>
    <w:p>
      <w:pPr>
        <w:spacing w:after="0"/>
        <w:ind w:left="0"/>
        <w:jc w:val="left"/>
      </w:pPr>
      <w:r>
        <w:rPr>
          <w:rFonts w:ascii="Times New Roman"/>
          <w:b/>
          <w:i w:val="false"/>
          <w:color w:val="000000"/>
        </w:rPr>
        <w:t xml:space="preserve"> Перечень сообщений общего процесса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1612"/>
        <w:gridCol w:w="5827"/>
      </w:tblGrid>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выданном разрешительном документе</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(R.CT.LL.06.001)</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об аннулированном разрешительном документе</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(R.CT.LL.06.001)</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выданных разрешительных документах за отчетный период</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(R.CT.LL.06.001)</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выданных разрешительных документах</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w:t>
            </w:r>
            <w:r>
              <w:br/>
            </w:r>
            <w:r>
              <w:rPr>
                <w:rFonts w:ascii="Times New Roman"/>
                <w:b w:val="false"/>
                <w:i w:val="false"/>
                <w:color w:val="000000"/>
                <w:sz w:val="20"/>
              </w:rPr>
              <w:t>о заключениях (разрешительных документах) (R.CT.LL.06.003)</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выданных разрешительных документах</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(R.CT.LL.06.001)</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241" w:id="180"/>
    <w:p>
      <w:pPr>
        <w:spacing w:after="0"/>
        <w:ind w:left="0"/>
        <w:jc w:val="left"/>
      </w:pPr>
      <w:r>
        <w:rPr>
          <w:rFonts w:ascii="Times New Roman"/>
          <w:b/>
          <w:i w:val="false"/>
          <w:color w:val="000000"/>
        </w:rPr>
        <w:t xml:space="preserve"> VII. Описание транзакций общего процесса</w:t>
      </w:r>
    </w:p>
    <w:bookmarkEnd w:id="180"/>
    <w:bookmarkStart w:name="z242" w:id="181"/>
    <w:p>
      <w:pPr>
        <w:spacing w:after="0"/>
        <w:ind w:left="0"/>
        <w:jc w:val="left"/>
      </w:pPr>
      <w:r>
        <w:rPr>
          <w:rFonts w:ascii="Times New Roman"/>
          <w:b/>
          <w:i w:val="false"/>
          <w:color w:val="000000"/>
        </w:rPr>
        <w:t xml:space="preserve"> 1. Транзакция общего процесса "Представление сведений о выданном разрешительном документе" (P.LL.01.TRN.001)</w:t>
      </w:r>
    </w:p>
    <w:bookmarkEnd w:id="181"/>
    <w:bookmarkStart w:name="z243" w:id="182"/>
    <w:p>
      <w:pPr>
        <w:spacing w:after="0"/>
        <w:ind w:left="0"/>
        <w:jc w:val="both"/>
      </w:pPr>
      <w:r>
        <w:rPr>
          <w:rFonts w:ascii="Times New Roman"/>
          <w:b w:val="false"/>
          <w:i w:val="false"/>
          <w:color w:val="000000"/>
          <w:sz w:val="28"/>
        </w:rPr>
        <w:t>
      15. Транзакция общего процесса "Представление сведений о выданном разрешительном документе" (P.LL.01.TRN.001)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82"/>
    <w:bookmarkStart w:name="z244"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184"/>
    <w:p>
      <w:pPr>
        <w:spacing w:after="0"/>
        <w:ind w:left="0"/>
        <w:jc w:val="both"/>
      </w:pPr>
      <w:r>
        <w:rPr>
          <w:rFonts w:ascii="Times New Roman"/>
          <w:b w:val="false"/>
          <w:i w:val="false"/>
          <w:color w:val="000000"/>
          <w:sz w:val="28"/>
        </w:rPr>
        <w:t>
      Рис. 4. Схема выполнения транзакции общего процесса "Представление сведений о выданном разрешительном документе" (P.LL.01.TRN.001)</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47" w:id="185"/>
    <w:p>
      <w:pPr>
        <w:spacing w:after="0"/>
        <w:ind w:left="0"/>
        <w:jc w:val="left"/>
      </w:pPr>
      <w:r>
        <w:rPr>
          <w:rFonts w:ascii="Times New Roman"/>
          <w:b/>
          <w:i w:val="false"/>
          <w:color w:val="000000"/>
        </w:rPr>
        <w:t xml:space="preserve"> Описание транзакции общего процесса "Представление сведений о выданном разрешительном документе" (P.LL.01.TRN.001)</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21"/>
        <w:gridCol w:w="10431"/>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выданном разрешительном документе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выданном разрешительном документе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выданном разрешительном документе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обработаны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выданном разрешительном документе (P.LL.01.MSG.001)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(P.LL.01.MSG.002)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 – для P.LL.01.MSG.001</w:t>
            </w:r>
            <w:r>
              <w:br/>
            </w:r>
            <w:r>
              <w:rPr>
                <w:rFonts w:ascii="Times New Roman"/>
                <w:b w:val="false"/>
                <w:i w:val="false"/>
                <w:color w:val="000000"/>
                <w:sz w:val="20"/>
              </w:rPr>
              <w:t>
нет – для P.LL.01.MSG.002</w:t>
            </w:r>
          </w:p>
          <w:bookmarkEnd w:id="186"/>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49" w:id="187"/>
    <w:p>
      <w:pPr>
        <w:spacing w:after="0"/>
        <w:ind w:left="0"/>
        <w:jc w:val="left"/>
      </w:pPr>
      <w:r>
        <w:rPr>
          <w:rFonts w:ascii="Times New Roman"/>
          <w:b/>
          <w:i w:val="false"/>
          <w:color w:val="000000"/>
        </w:rPr>
        <w:t xml:space="preserve"> 2. Транзакция общего процесса "Представление сведений об аннулированном разрешительном документе" (P.LL.01.TRN.002)</w:t>
      </w:r>
    </w:p>
    <w:bookmarkEnd w:id="187"/>
    <w:bookmarkStart w:name="z250" w:id="188"/>
    <w:p>
      <w:pPr>
        <w:spacing w:after="0"/>
        <w:ind w:left="0"/>
        <w:jc w:val="both"/>
      </w:pPr>
      <w:r>
        <w:rPr>
          <w:rFonts w:ascii="Times New Roman"/>
          <w:b w:val="false"/>
          <w:i w:val="false"/>
          <w:color w:val="000000"/>
          <w:sz w:val="28"/>
        </w:rPr>
        <w:t>
      16. Транзакция общего процесса "Представление сведений об аннулированном разрешительном документе" (P.LL.01.TRN.002)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88"/>
    <w:bookmarkStart w:name="z251"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190"/>
    <w:p>
      <w:pPr>
        <w:spacing w:after="0"/>
        <w:ind w:left="0"/>
        <w:jc w:val="both"/>
      </w:pPr>
      <w:r>
        <w:rPr>
          <w:rFonts w:ascii="Times New Roman"/>
          <w:b w:val="false"/>
          <w:i w:val="false"/>
          <w:color w:val="000000"/>
          <w:sz w:val="28"/>
        </w:rPr>
        <w:t>
      Рис. 5. Схема выполнения транзакции общего процесса "Представление сведений об аннулированном разрешительном документе" (P.LL.01.TRN.002)</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54" w:id="191"/>
    <w:p>
      <w:pPr>
        <w:spacing w:after="0"/>
        <w:ind w:left="0"/>
        <w:jc w:val="left"/>
      </w:pPr>
      <w:r>
        <w:rPr>
          <w:rFonts w:ascii="Times New Roman"/>
          <w:b/>
          <w:i w:val="false"/>
          <w:color w:val="000000"/>
        </w:rPr>
        <w:t xml:space="preserve"> Описание транзакции общего процесса "Представление сведений об аннулированном разрешительном документе" (P.LL.01.TRN.002)</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159"/>
        <w:gridCol w:w="10178"/>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аннулированном разрешительном документе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аннулированном разрешительном документе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обработаны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об аннулированном разрешительном документе (P.LL.01.MSG.003)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(P.LL.01.MSG.002)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2"/>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P.LL.01.MSG.003</w:t>
            </w:r>
            <w:r>
              <w:br/>
            </w:r>
            <w:r>
              <w:rPr>
                <w:rFonts w:ascii="Times New Roman"/>
                <w:b w:val="false"/>
                <w:i w:val="false"/>
                <w:color w:val="000000"/>
                <w:sz w:val="20"/>
              </w:rPr>
              <w:t>
нет – для P.LL.01.MSG.002</w:t>
            </w:r>
          </w:p>
          <w:bookmarkEnd w:id="192"/>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56" w:id="193"/>
    <w:p>
      <w:pPr>
        <w:spacing w:after="0"/>
        <w:ind w:left="0"/>
        <w:jc w:val="left"/>
      </w:pPr>
      <w:r>
        <w:rPr>
          <w:rFonts w:ascii="Times New Roman"/>
          <w:b/>
          <w:i w:val="false"/>
          <w:color w:val="000000"/>
        </w:rPr>
        <w:t xml:space="preserve"> 3. Транзакция общего процесса "Представление сведений о выданных разрешительных документах за отчетный период" (P.LL.01.TRN.003)</w:t>
      </w:r>
    </w:p>
    <w:bookmarkEnd w:id="193"/>
    <w:bookmarkStart w:name="z257" w:id="194"/>
    <w:p>
      <w:pPr>
        <w:spacing w:after="0"/>
        <w:ind w:left="0"/>
        <w:jc w:val="both"/>
      </w:pPr>
      <w:r>
        <w:rPr>
          <w:rFonts w:ascii="Times New Roman"/>
          <w:b w:val="false"/>
          <w:i w:val="false"/>
          <w:color w:val="000000"/>
          <w:sz w:val="28"/>
        </w:rPr>
        <w:t>
      17. Транзакция общего процесса "Представление сведений о выданных разрешительных документах за отчетный период" (P.LL.01.TRN.003)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94"/>
    <w:bookmarkStart w:name="z258"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196"/>
    <w:p>
      <w:pPr>
        <w:spacing w:after="0"/>
        <w:ind w:left="0"/>
        <w:jc w:val="both"/>
      </w:pPr>
      <w:r>
        <w:rPr>
          <w:rFonts w:ascii="Times New Roman"/>
          <w:b w:val="false"/>
          <w:i w:val="false"/>
          <w:color w:val="000000"/>
          <w:sz w:val="28"/>
        </w:rPr>
        <w:t>
      Рис. 6. Схема выполнения транзакции общего процесса "Представление сведений о выданных разрешительных документах за отчетный период" (P.LL.01.TRN.003)</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61" w:id="197"/>
    <w:p>
      <w:pPr>
        <w:spacing w:after="0"/>
        <w:ind w:left="0"/>
        <w:jc w:val="left"/>
      </w:pPr>
      <w:r>
        <w:rPr>
          <w:rFonts w:ascii="Times New Roman"/>
          <w:b/>
          <w:i w:val="false"/>
          <w:color w:val="000000"/>
        </w:rPr>
        <w:t xml:space="preserve"> Описание транзакции общего процесса "Представление сведений о выданных разрешительных документах за отчетный период" (P.LL.01.TRN.003)</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159"/>
        <w:gridCol w:w="10178"/>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за отчетный период</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выданных разрешительных документах за отчетный период</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разрешительном документе (P.LL.01.BEN.001): сведения обработаны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выданных разрешительных документах за отчетный период (P.LL.01.MSG.004)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(P.LL.01.MSG.002)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8"/>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P.LL.01.MSG.004</w:t>
            </w:r>
            <w:r>
              <w:br/>
            </w:r>
            <w:r>
              <w:rPr>
                <w:rFonts w:ascii="Times New Roman"/>
                <w:b w:val="false"/>
                <w:i w:val="false"/>
                <w:color w:val="000000"/>
                <w:sz w:val="20"/>
              </w:rPr>
              <w:t>
нет – для P.LL.01.MSG.002</w:t>
            </w:r>
          </w:p>
          <w:bookmarkEnd w:id="198"/>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63" w:id="199"/>
    <w:p>
      <w:pPr>
        <w:spacing w:after="0"/>
        <w:ind w:left="0"/>
        <w:jc w:val="left"/>
      </w:pPr>
      <w:r>
        <w:rPr>
          <w:rFonts w:ascii="Times New Roman"/>
          <w:b/>
          <w:i w:val="false"/>
          <w:color w:val="000000"/>
        </w:rPr>
        <w:t xml:space="preserve"> 4. Транзакция общего процесса "Представление сведений о выданных разрешительных документах по запросу" (P.LL.01.TRN.004)</w:t>
      </w:r>
    </w:p>
    <w:bookmarkEnd w:id="199"/>
    <w:bookmarkStart w:name="z264" w:id="200"/>
    <w:p>
      <w:pPr>
        <w:spacing w:after="0"/>
        <w:ind w:left="0"/>
        <w:jc w:val="both"/>
      </w:pPr>
      <w:r>
        <w:rPr>
          <w:rFonts w:ascii="Times New Roman"/>
          <w:b w:val="false"/>
          <w:i w:val="false"/>
          <w:color w:val="000000"/>
          <w:sz w:val="28"/>
        </w:rPr>
        <w:t>
      18. Транзакция общего процесса "Представление сведений о выданных разрешительных документах по запросу" (P.LL.01.TRN.004)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00"/>
    <w:bookmarkStart w:name="z265"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02"/>
    <w:p>
      <w:pPr>
        <w:spacing w:after="0"/>
        <w:ind w:left="0"/>
        <w:jc w:val="both"/>
      </w:pPr>
      <w:r>
        <w:rPr>
          <w:rFonts w:ascii="Times New Roman"/>
          <w:b w:val="false"/>
          <w:i w:val="false"/>
          <w:color w:val="000000"/>
          <w:sz w:val="28"/>
        </w:rPr>
        <w:t>
      Рис. 7. Схема выполнения транзакции общего процесса "Представление сведений о выданных разрешительных документах по запросу" (P.LL.01.TRN.004)</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68" w:id="203"/>
    <w:p>
      <w:pPr>
        <w:spacing w:after="0"/>
        <w:ind w:left="0"/>
        <w:jc w:val="left"/>
      </w:pPr>
      <w:r>
        <w:rPr>
          <w:rFonts w:ascii="Times New Roman"/>
          <w:b/>
          <w:i w:val="false"/>
          <w:color w:val="000000"/>
        </w:rPr>
        <w:t xml:space="preserve"> Описание транзакции общего процесса "Представление сведений о выданных разрешительных документах по запросу" (P.LL.01.TRN.004)</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02"/>
        <w:gridCol w:w="1083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 по запросу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выданных разрешительных документах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выданных разрешительных документах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4"/>
          <w:p>
            <w:pPr>
              <w:spacing w:after="20"/>
              <w:ind w:left="20"/>
              <w:jc w:val="both"/>
            </w:pPr>
            <w:r>
              <w:rPr>
                <w:rFonts w:ascii="Times New Roman"/>
                <w:b w:val="false"/>
                <w:i w:val="false"/>
                <w:color w:val="000000"/>
                <w:sz w:val="20"/>
              </w:rPr>
              <w:t>
сведения о разрешительном документе (P.LL.01.BEN.001): сведения отсутствуют</w:t>
            </w:r>
            <w:r>
              <w:br/>
            </w:r>
            <w:r>
              <w:rPr>
                <w:rFonts w:ascii="Times New Roman"/>
                <w:b w:val="false"/>
                <w:i w:val="false"/>
                <w:color w:val="000000"/>
                <w:sz w:val="20"/>
              </w:rPr>
              <w:t>
сведения о разрешительном документе (P.LL.01.BEN.001): сведения представлены</w:t>
            </w:r>
          </w:p>
          <w:bookmarkEnd w:id="204"/>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выданных разрешительных документах (P.LL.01.MSG.005)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5"/>
          <w:p>
            <w:pPr>
              <w:spacing w:after="20"/>
              <w:ind w:left="20"/>
              <w:jc w:val="both"/>
            </w:pPr>
            <w:r>
              <w:rPr>
                <w:rFonts w:ascii="Times New Roman"/>
                <w:b w:val="false"/>
                <w:i w:val="false"/>
                <w:color w:val="000000"/>
                <w:sz w:val="20"/>
              </w:rPr>
              <w:t>
cведения о выданных разрешительных документах (P.LL.01.MSG.006)</w:t>
            </w:r>
            <w:r>
              <w:br/>
            </w:r>
            <w:r>
              <w:rPr>
                <w:rFonts w:ascii="Times New Roman"/>
                <w:b w:val="false"/>
                <w:i w:val="false"/>
                <w:color w:val="000000"/>
                <w:sz w:val="20"/>
              </w:rPr>
              <w:t>
уведомление об отсутствии сведений (P.LL.01.MSG.007)</w:t>
            </w:r>
          </w:p>
          <w:bookmarkEnd w:id="205"/>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6"/>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P.LL.01.MSG.005, P.LL.01.MSG.006</w:t>
            </w:r>
            <w:r>
              <w:br/>
            </w:r>
            <w:r>
              <w:rPr>
                <w:rFonts w:ascii="Times New Roman"/>
                <w:b w:val="false"/>
                <w:i w:val="false"/>
                <w:color w:val="000000"/>
                <w:sz w:val="20"/>
              </w:rPr>
              <w:t>
нет – для P.LL.01.MSG.007</w:t>
            </w:r>
          </w:p>
          <w:bookmarkEnd w:id="206"/>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72" w:id="207"/>
    <w:p>
      <w:pPr>
        <w:spacing w:after="0"/>
        <w:ind w:left="0"/>
        <w:jc w:val="left"/>
      </w:pPr>
      <w:r>
        <w:rPr>
          <w:rFonts w:ascii="Times New Roman"/>
          <w:b/>
          <w:i w:val="false"/>
          <w:color w:val="000000"/>
        </w:rPr>
        <w:t xml:space="preserve"> VIII. Порядок действий в нештатных ситуациях</w:t>
      </w:r>
    </w:p>
    <w:bookmarkEnd w:id="207"/>
    <w:bookmarkStart w:name="z273" w:id="208"/>
    <w:p>
      <w:pPr>
        <w:spacing w:after="0"/>
        <w:ind w:left="0"/>
        <w:jc w:val="both"/>
      </w:pPr>
      <w:r>
        <w:rPr>
          <w:rFonts w:ascii="Times New Roman"/>
          <w:b w:val="false"/>
          <w:i w:val="false"/>
          <w:color w:val="000000"/>
          <w:sz w:val="28"/>
        </w:rPr>
        <w:t>
      19.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9.</w:t>
      </w:r>
    </w:p>
    <w:bookmarkEnd w:id="208"/>
    <w:bookmarkStart w:name="z274" w:id="209"/>
    <w:p>
      <w:pPr>
        <w:spacing w:after="0"/>
        <w:ind w:left="0"/>
        <w:jc w:val="both"/>
      </w:pPr>
      <w:r>
        <w:rPr>
          <w:rFonts w:ascii="Times New Roman"/>
          <w:b w:val="false"/>
          <w:i w:val="false"/>
          <w:color w:val="000000"/>
          <w:sz w:val="28"/>
        </w:rPr>
        <w:t>
      20.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76" w:id="210"/>
    <w:p>
      <w:pPr>
        <w:spacing w:after="0"/>
        <w:ind w:left="0"/>
        <w:jc w:val="left"/>
      </w:pPr>
      <w:r>
        <w:rPr>
          <w:rFonts w:ascii="Times New Roman"/>
          <w:b/>
          <w:i w:val="false"/>
          <w:color w:val="000000"/>
        </w:rPr>
        <w:t xml:space="preserve"> Действия в нештатных ситуациях</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61"/>
        <w:gridCol w:w="3345"/>
        <w:gridCol w:w="439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r>
              <w:br/>
            </w:r>
            <w:r>
              <w:rPr>
                <w:rFonts w:ascii="Times New Roman"/>
                <w:b w:val="false"/>
                <w:i w:val="false"/>
                <w:color w:val="000000"/>
                <w:sz w:val="20"/>
              </w:rPr>
              <w:t>при возникновении нештатной ситуации</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1"/>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bookmarkEnd w:id="211"/>
        </w:tc>
      </w:tr>
    </w:tbl>
    <w:bookmarkStart w:name="z278" w:id="21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12"/>
    <w:bookmarkStart w:name="z279" w:id="213"/>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"Заключение (разрешительный документ)" (R.CT.LL.06.001), передаваемых в сообщении "Cведения о выданном разрешительном документе" (P.LL.01.MSG.001), приведены в таблице 10.</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281" w:id="21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"Заключение (разрешительный документ)" (R.CT.LL.06.001), передаваемых в сообщении "Сведения о выданном разрешительном документе" (P.LL.01.MSG.001)</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"Заключение (разрешительный документ)" (ctcdo:ConclusionDetails)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компетентного органа, принимающего сведения, не должно быть электронного документа (сведений), в составе которого значения реквизита "Номер заключения (разрешительного документа)" (ctcdo:ConclusionDocIdDetails) равны значениям аналогичного реквизита в передаваемом электронном документе (сведениях)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5"/>
          <w:p>
            <w:pPr>
              <w:spacing w:after="20"/>
              <w:ind w:left="20"/>
              <w:jc w:val="both"/>
            </w:pPr>
            <w:r>
              <w:rPr>
                <w:rFonts w:ascii="Times New Roman"/>
                <w:b w:val="false"/>
                <w:i w:val="false"/>
                <w:color w:val="000000"/>
                <w:sz w:val="20"/>
              </w:rPr>
              <w:t>
в составе реквизита "Заключение (разрешительный документ)" (ctcdo:ConclusionDetails)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"Должностное лицо" (ctcdo:OfficerDetails);</w:t>
            </w:r>
            <w:r>
              <w:br/>
            </w:r>
            <w:r>
              <w:rPr>
                <w:rFonts w:ascii="Times New Roman"/>
                <w:b w:val="false"/>
                <w:i w:val="false"/>
                <w:color w:val="000000"/>
                <w:sz w:val="20"/>
              </w:rPr>
              <w:t>
</w:t>
            </w:r>
            <w:r>
              <w:rPr>
                <w:rFonts w:ascii="Times New Roman"/>
                <w:b w:val="false"/>
                <w:i w:val="false"/>
                <w:color w:val="000000"/>
                <w:sz w:val="20"/>
              </w:rPr>
              <w:t>"Заявитель" (ctcdo:DeclarantDetails);</w:t>
            </w:r>
            <w:r>
              <w:br/>
            </w:r>
            <w:r>
              <w:rPr>
                <w:rFonts w:ascii="Times New Roman"/>
                <w:b w:val="false"/>
                <w:i w:val="false"/>
                <w:color w:val="000000"/>
                <w:sz w:val="20"/>
              </w:rPr>
              <w:t>
</w:t>
            </w:r>
            <w:r>
              <w:rPr>
                <w:rFonts w:ascii="Times New Roman"/>
                <w:b w:val="false"/>
                <w:i w:val="false"/>
                <w:color w:val="000000"/>
                <w:sz w:val="20"/>
              </w:rPr>
              <w:t>"Код раздела единого перечня товаров" (ctsdo:SectionListGoodsCode);</w:t>
            </w:r>
            <w:r>
              <w:br/>
            </w:r>
            <w:r>
              <w:rPr>
                <w:rFonts w:ascii="Times New Roman"/>
                <w:b w:val="false"/>
                <w:i w:val="false"/>
                <w:color w:val="000000"/>
                <w:sz w:val="20"/>
              </w:rPr>
              <w:t>
</w:t>
            </w:r>
            <w:r>
              <w:rPr>
                <w:rFonts w:ascii="Times New Roman"/>
                <w:b w:val="false"/>
                <w:i w:val="false"/>
                <w:color w:val="000000"/>
                <w:sz w:val="20"/>
              </w:rPr>
              <w:t>"Товар" (ctcdo:GoodsDetails);</w:t>
            </w:r>
            <w:r>
              <w:br/>
            </w:r>
            <w:r>
              <w:rPr>
                <w:rFonts w:ascii="Times New Roman"/>
                <w:b w:val="false"/>
                <w:i w:val="false"/>
                <w:color w:val="000000"/>
                <w:sz w:val="20"/>
              </w:rPr>
              <w:t>
</w:t>
            </w:r>
            <w:r>
              <w:rPr>
                <w:rFonts w:ascii="Times New Roman"/>
                <w:b w:val="false"/>
                <w:i w:val="false"/>
                <w:color w:val="000000"/>
                <w:sz w:val="20"/>
              </w:rPr>
              <w:t>"Код вида перемещения" (ctsdo:MovementKindCode);</w:t>
            </w:r>
            <w:r>
              <w:br/>
            </w:r>
            <w:r>
              <w:rPr>
                <w:rFonts w:ascii="Times New Roman"/>
                <w:b w:val="false"/>
                <w:i w:val="false"/>
                <w:color w:val="000000"/>
                <w:sz w:val="20"/>
              </w:rPr>
              <w:t>
</w:t>
            </w:r>
            <w:r>
              <w:rPr>
                <w:rFonts w:ascii="Times New Roman"/>
                <w:b w:val="false"/>
                <w:i w:val="false"/>
                <w:color w:val="000000"/>
                <w:sz w:val="20"/>
              </w:rPr>
              <w:t>"Код страны отправления (назначения)" (ctsdo:RouteCountryCode);</w:t>
            </w:r>
            <w:r>
              <w:br/>
            </w:r>
            <w:r>
              <w:rPr>
                <w:rFonts w:ascii="Times New Roman"/>
                <w:b w:val="false"/>
                <w:i w:val="false"/>
                <w:color w:val="000000"/>
                <w:sz w:val="20"/>
              </w:rPr>
              <w:t>
"Цель ввоза (вывоза)" (ctsdo:IEPurposeText)</w:t>
            </w:r>
          </w:p>
          <w:bookmarkEnd w:id="2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раздела единого перечня товаров" (ctsdo:SectionListGoodsCode) должно соответствовать значению "1.6" или "2.22"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6"/>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реквизит "Код страны" (csdo: Unified‌Country‌Code) должен быть заполнен и совпадать со значением аналогичного реквизита, входящего в состав реквизита "Номер заключения (разрешительного документа)" (ctcdo:‌Conclusion‌Doc‌Id‌Details), а также должен быть заполнен хотя бы один из следующих реквизитов:</w:t>
            </w:r>
            <w:r>
              <w:br/>
            </w:r>
            <w:r>
              <w:rPr>
                <w:rFonts w:ascii="Times New Roman"/>
                <w:b w:val="false"/>
                <w:i w:val="false"/>
                <w:color w:val="000000"/>
                <w:sz w:val="20"/>
              </w:rPr>
              <w:t>
</w:t>
            </w:r>
            <w:r>
              <w:rPr>
                <w:rFonts w:ascii="Times New Roman"/>
                <w:b w:val="false"/>
                <w:i w:val="false"/>
                <w:color w:val="000000"/>
                <w:sz w:val="20"/>
              </w:rPr>
              <w:t>"Наименование уполномоченного органа государства-члена" (csdo:AuthorityName);</w:t>
            </w:r>
            <w:r>
              <w:br/>
            </w:r>
            <w:r>
              <w:rPr>
                <w:rFonts w:ascii="Times New Roman"/>
                <w:b w:val="false"/>
                <w:i w:val="false"/>
                <w:color w:val="000000"/>
                <w:sz w:val="20"/>
              </w:rPr>
              <w:t>
"Краткое наименование уполномоченного органа государства-члена" (csdo:AuthorityBriefName)</w:t>
            </w:r>
          </w:p>
          <w:bookmarkEnd w:id="2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в составе реквизита "Заключение (разрешительный документ)" (ctcdo:ConclusionDetails) должно указывать на момент времени меньший, чем указано в реквизите "Дата истечения срока действия документа" (csdo:DocValidityDate) в составе реквизита "Заключение (разрешительный документ)" (ctcdo:ConclusionDetails)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аннулирования документа" (ctsdo:DocCancelDate)</w:t>
            </w:r>
            <w:r>
              <w:br/>
            </w:r>
            <w:r>
              <w:rPr>
                <w:rFonts w:ascii="Times New Roman"/>
                <w:b w:val="false"/>
                <w:i w:val="false"/>
                <w:color w:val="000000"/>
                <w:sz w:val="20"/>
              </w:rPr>
              <w:t>в составе реквизита "Заключение (разрешительный документ)" (ctcdo:ConclusionDetails)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7"/>
          <w:p>
            <w:pPr>
              <w:spacing w:after="20"/>
              <w:ind w:left="20"/>
              <w:jc w:val="both"/>
            </w:pPr>
            <w:r>
              <w:rPr>
                <w:rFonts w:ascii="Times New Roman"/>
                <w:b w:val="false"/>
                <w:i w:val="false"/>
                <w:color w:val="000000"/>
                <w:sz w:val="20"/>
              </w:rPr>
              <w:t>
в составе реквизита "Должностное лицо" (ctcdo:OfficerDetails)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"Имя" (csdo:FirstName);</w:t>
            </w:r>
            <w:r>
              <w:br/>
            </w:r>
            <w:r>
              <w:rPr>
                <w:rFonts w:ascii="Times New Roman"/>
                <w:b w:val="false"/>
                <w:i w:val="false"/>
                <w:color w:val="000000"/>
                <w:sz w:val="20"/>
              </w:rPr>
              <w:t>
</w:t>
            </w:r>
            <w:r>
              <w:rPr>
                <w:rFonts w:ascii="Times New Roman"/>
                <w:b w:val="false"/>
                <w:i w:val="false"/>
                <w:color w:val="000000"/>
                <w:sz w:val="20"/>
              </w:rPr>
              <w:t>"Отчество" (csdo:‌Middle‌Name);</w:t>
            </w:r>
            <w:r>
              <w:br/>
            </w:r>
            <w:r>
              <w:rPr>
                <w:rFonts w:ascii="Times New Roman"/>
                <w:b w:val="false"/>
                <w:i w:val="false"/>
                <w:color w:val="000000"/>
                <w:sz w:val="20"/>
              </w:rPr>
              <w:t>
</w:t>
            </w:r>
            <w:r>
              <w:rPr>
                <w:rFonts w:ascii="Times New Roman"/>
                <w:b w:val="false"/>
                <w:i w:val="false"/>
                <w:color w:val="000000"/>
                <w:sz w:val="20"/>
              </w:rPr>
              <w:t>"Фамилия" (csdo:LastName);</w:t>
            </w:r>
            <w:r>
              <w:br/>
            </w:r>
            <w:r>
              <w:rPr>
                <w:rFonts w:ascii="Times New Roman"/>
                <w:b w:val="false"/>
                <w:i w:val="false"/>
                <w:color w:val="000000"/>
                <w:sz w:val="20"/>
              </w:rPr>
              <w:t>
"Наименование должности" (csdo:PositionName)</w:t>
            </w:r>
          </w:p>
          <w:bookmarkEnd w:id="2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8"/>
          <w:p>
            <w:pPr>
              <w:spacing w:after="20"/>
              <w:ind w:left="20"/>
              <w:jc w:val="both"/>
            </w:pPr>
            <w:r>
              <w:rPr>
                <w:rFonts w:ascii="Times New Roman"/>
                <w:b w:val="false"/>
                <w:i w:val="false"/>
                <w:color w:val="000000"/>
                <w:sz w:val="20"/>
              </w:rPr>
              <w:t>
для передачи сведений о юридическом лице в составе реквизита "Заявитель" (ctcdo:DeclarantDetails) должен быть заполнен реквизит "Сведения о хозяйствующем субъекте" (ctcdo:BusinessEntityDetails) в составе которого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"Наименование хозяйствующего субъекта" (csdo:BusinessEntityName);</w:t>
            </w:r>
            <w:r>
              <w:br/>
            </w:r>
            <w:r>
              <w:rPr>
                <w:rFonts w:ascii="Times New Roman"/>
                <w:b w:val="false"/>
                <w:i w:val="false"/>
                <w:color w:val="000000"/>
                <w:sz w:val="20"/>
              </w:rPr>
              <w:t>
</w:t>
            </w:r>
            <w:r>
              <w:rPr>
                <w:rFonts w:ascii="Times New Roman"/>
                <w:b w:val="false"/>
                <w:i w:val="false"/>
                <w:color w:val="000000"/>
                <w:sz w:val="20"/>
              </w:rPr>
              <w:t>"Адрес" (ccdo:SubjectAddressDetails),</w:t>
            </w:r>
            <w:r>
              <w:br/>
            </w:r>
            <w:r>
              <w:rPr>
                <w:rFonts w:ascii="Times New Roman"/>
                <w:b w:val="false"/>
                <w:i w:val="false"/>
                <w:color w:val="000000"/>
                <w:sz w:val="20"/>
              </w:rPr>
              <w:t>
а также "Идентификатор хозяйствующего субъекта" (csdo:BusinessEntityId) или "Идентификатор налогоплательщика" (csdo:TaxpayerId)</w:t>
            </w:r>
          </w:p>
          <w:bookmarkEnd w:id="2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9"/>
          <w:p>
            <w:pPr>
              <w:spacing w:after="20"/>
              <w:ind w:left="20"/>
              <w:jc w:val="both"/>
            </w:pPr>
            <w:r>
              <w:rPr>
                <w:rFonts w:ascii="Times New Roman"/>
                <w:b w:val="false"/>
                <w:i w:val="false"/>
                <w:color w:val="000000"/>
                <w:sz w:val="20"/>
              </w:rPr>
              <w:t>
для передачи сведений о физическом лице, в том числе зарегистрированном в качестве индивидуального предпринимателя, в составе реквизита "Заявитель" (ctcdo:DeclarantDetails)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 xml:space="preserve"> "ФИО" (ccdo:FullNameDetails) в составе которого должны быть заполнены реквизиты "Имя" (csdo:FirstName), "Отчество" (csdo:MiddleName), "Фамилия" (csdo:LastName);</w:t>
            </w:r>
            <w:r>
              <w:br/>
            </w:r>
            <w:r>
              <w:rPr>
                <w:rFonts w:ascii="Times New Roman"/>
                <w:b w:val="false"/>
                <w:i w:val="false"/>
                <w:color w:val="000000"/>
                <w:sz w:val="20"/>
              </w:rPr>
              <w:t>
</w:t>
            </w:r>
            <w:r>
              <w:rPr>
                <w:rFonts w:ascii="Times New Roman"/>
                <w:b w:val="false"/>
                <w:i w:val="false"/>
                <w:color w:val="000000"/>
                <w:sz w:val="20"/>
              </w:rPr>
              <w:t>"Адрес" (ccdo:SubjectAddressDetails);</w:t>
            </w:r>
            <w:r>
              <w:br/>
            </w:r>
            <w:r>
              <w:rPr>
                <w:rFonts w:ascii="Times New Roman"/>
                <w:b w:val="false"/>
                <w:i w:val="false"/>
                <w:color w:val="000000"/>
                <w:sz w:val="20"/>
              </w:rPr>
              <w:t>
"Удостоверение личности" (ccdo:IdentityDocV3Details)</w:t>
            </w:r>
          </w:p>
          <w:bookmarkEnd w:id="2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реквизита "Заявитель" (ctcdo:DeclarantDetails) заполнен реквизит "Удостоверение личности" (ccdo:IdentityDocV3Details),</w:t>
            </w:r>
            <w:r>
              <w:br/>
            </w:r>
            <w:r>
              <w:rPr>
                <w:rFonts w:ascii="Times New Roman"/>
                <w:b w:val="false"/>
                <w:i w:val="false"/>
                <w:color w:val="000000"/>
                <w:sz w:val="20"/>
              </w:rPr>
              <w:t>в его составе должна быть заполнена совокупность реквизитов "Код вида документа, удостоверяющего личность" (csdo:IdentityDocKindCode), "Серия документа" (csdo:DocSeriesId), "Номер документа" (csdo:DocId), "Дата документа" (csdo:DocCreationDate), "Наименование уполномоченного органа" (csdo:AuthorityName) кроме случая отсутствия классификатора видов документов, удостоверяющих личность, в реестре нормативно-справочной информации Евразийского экономического союза, в этом случае в составе реквизита "Удостоверение личности" (ccdo:IdentityDocV3Details) должна быть заполнена совокупность реквизитов "Наименование вида документа" (csdo:DocKindName), "Серия документа" (csdo:DocSeriesId), "Номер документа" (csdo:DocId), "Дата документа" (csdo:DocCreationDate), "Наименование уполномоченного органа" (csdo:AuthorityName), а реквизит "Код вида документа, удостоверяющего личность" (csdo:IdentityDocKindCode)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0"/>
          <w:p>
            <w:pPr>
              <w:spacing w:after="20"/>
              <w:ind w:left="20"/>
              <w:jc w:val="both"/>
            </w:pPr>
            <w:r>
              <w:rPr>
                <w:rFonts w:ascii="Times New Roman"/>
                <w:b w:val="false"/>
                <w:i w:val="false"/>
                <w:color w:val="000000"/>
                <w:sz w:val="20"/>
              </w:rPr>
              <w:t>
в электронном документе в составе всех экземпляров реквизита "Адрес" (ccdo:SubjectAddressDetails)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"Код страны" (csdo:UnifiedCountryCode);</w:t>
            </w:r>
            <w:r>
              <w:br/>
            </w:r>
            <w:r>
              <w:rPr>
                <w:rFonts w:ascii="Times New Roman"/>
                <w:b w:val="false"/>
                <w:i w:val="false"/>
                <w:color w:val="000000"/>
                <w:sz w:val="20"/>
              </w:rPr>
              <w:t>
</w:t>
            </w:r>
            <w:r>
              <w:rPr>
                <w:rFonts w:ascii="Times New Roman"/>
                <w:b w:val="false"/>
                <w:i w:val="false"/>
                <w:color w:val="000000"/>
                <w:sz w:val="20"/>
              </w:rPr>
              <w:t>"Почтовый индекс" (csdo:PostCode);</w:t>
            </w:r>
            <w:r>
              <w:br/>
            </w:r>
            <w:r>
              <w:rPr>
                <w:rFonts w:ascii="Times New Roman"/>
                <w:b w:val="false"/>
                <w:i w:val="false"/>
                <w:color w:val="000000"/>
                <w:sz w:val="20"/>
              </w:rPr>
              <w:t>
</w:t>
            </w:r>
            <w:r>
              <w:rPr>
                <w:rFonts w:ascii="Times New Roman"/>
                <w:b w:val="false"/>
                <w:i w:val="false"/>
                <w:color w:val="000000"/>
                <w:sz w:val="20"/>
              </w:rPr>
              <w:t>"Город" (csdo:CityName) или "Населенный пункт" (csdo:SettlementName);</w:t>
            </w:r>
            <w:r>
              <w:br/>
            </w:r>
            <w:r>
              <w:rPr>
                <w:rFonts w:ascii="Times New Roman"/>
                <w:b w:val="false"/>
                <w:i w:val="false"/>
                <w:color w:val="000000"/>
                <w:sz w:val="20"/>
              </w:rPr>
              <w:t>
</w:t>
            </w:r>
            <w:r>
              <w:rPr>
                <w:rFonts w:ascii="Times New Roman"/>
                <w:b w:val="false"/>
                <w:i w:val="false"/>
                <w:color w:val="000000"/>
                <w:sz w:val="20"/>
              </w:rPr>
              <w:t>"Улица" (csdo:StreetName);</w:t>
            </w:r>
            <w:r>
              <w:br/>
            </w:r>
            <w:r>
              <w:rPr>
                <w:rFonts w:ascii="Times New Roman"/>
                <w:b w:val="false"/>
                <w:i w:val="false"/>
                <w:color w:val="000000"/>
                <w:sz w:val="20"/>
              </w:rPr>
              <w:t>
"Номер дома" (csdo:BuildingNumberId)</w:t>
            </w:r>
          </w:p>
          <w:bookmarkEnd w:id="2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1"/>
          <w:p>
            <w:pPr>
              <w:spacing w:after="20"/>
              <w:ind w:left="20"/>
              <w:jc w:val="both"/>
            </w:pPr>
            <w:r>
              <w:rPr>
                <w:rFonts w:ascii="Times New Roman"/>
                <w:b w:val="false"/>
                <w:i w:val="false"/>
                <w:color w:val="000000"/>
                <w:sz w:val="20"/>
              </w:rPr>
              <w:t>
реквизит "Код вида страны" (атрибут Route‌Country‌Kind‌Code) может содержать следующие значения:</w:t>
            </w:r>
            <w:r>
              <w:br/>
            </w:r>
            <w:r>
              <w:rPr>
                <w:rFonts w:ascii="Times New Roman"/>
                <w:b w:val="false"/>
                <w:i w:val="false"/>
                <w:color w:val="000000"/>
                <w:sz w:val="20"/>
              </w:rPr>
              <w:t>
</w:t>
            </w:r>
            <w:r>
              <w:rPr>
                <w:rFonts w:ascii="Times New Roman"/>
                <w:b w:val="false"/>
                <w:i w:val="false"/>
                <w:color w:val="000000"/>
                <w:sz w:val="20"/>
              </w:rPr>
              <w:t>"1" – страна отправления;</w:t>
            </w:r>
            <w:r>
              <w:br/>
            </w:r>
            <w:r>
              <w:rPr>
                <w:rFonts w:ascii="Times New Roman"/>
                <w:b w:val="false"/>
                <w:i w:val="false"/>
                <w:color w:val="000000"/>
                <w:sz w:val="20"/>
              </w:rPr>
              <w:t>
</w:t>
            </w:r>
            <w:r>
              <w:rPr>
                <w:rFonts w:ascii="Times New Roman"/>
                <w:b w:val="false"/>
                <w:i w:val="false"/>
                <w:color w:val="000000"/>
                <w:sz w:val="20"/>
              </w:rPr>
              <w:t>"2" – страна назначения;</w:t>
            </w:r>
            <w:r>
              <w:br/>
            </w:r>
            <w:r>
              <w:rPr>
                <w:rFonts w:ascii="Times New Roman"/>
                <w:b w:val="false"/>
                <w:i w:val="false"/>
                <w:color w:val="000000"/>
                <w:sz w:val="20"/>
              </w:rPr>
              <w:t>
"3" – страна транзита</w:t>
            </w:r>
          </w:p>
          <w:bookmarkEnd w:id="2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2"/>
          <w:p>
            <w:pPr>
              <w:spacing w:after="20"/>
              <w:ind w:left="20"/>
              <w:jc w:val="both"/>
            </w:pPr>
            <w:r>
              <w:rPr>
                <w:rFonts w:ascii="Times New Roman"/>
                <w:b w:val="false"/>
                <w:i w:val="false"/>
                <w:color w:val="000000"/>
                <w:sz w:val="20"/>
              </w:rPr>
              <w:t>
реквизит "Код вида перемещения" (ctsdo:MovementKindCode) может содержать следующие значения:</w:t>
            </w:r>
            <w:r>
              <w:br/>
            </w:r>
            <w:r>
              <w:rPr>
                <w:rFonts w:ascii="Times New Roman"/>
                <w:b w:val="false"/>
                <w:i w:val="false"/>
                <w:color w:val="000000"/>
                <w:sz w:val="20"/>
              </w:rPr>
              <w:t>
</w:t>
            </w:r>
            <w:r>
              <w:rPr>
                <w:rFonts w:ascii="Times New Roman"/>
                <w:b w:val="false"/>
                <w:i w:val="false"/>
                <w:color w:val="000000"/>
                <w:sz w:val="20"/>
              </w:rPr>
              <w:t>"1" – ввоз;</w:t>
            </w:r>
            <w:r>
              <w:br/>
            </w:r>
            <w:r>
              <w:rPr>
                <w:rFonts w:ascii="Times New Roman"/>
                <w:b w:val="false"/>
                <w:i w:val="false"/>
                <w:color w:val="000000"/>
                <w:sz w:val="20"/>
              </w:rPr>
              <w:t>
</w:t>
            </w:r>
            <w:r>
              <w:rPr>
                <w:rFonts w:ascii="Times New Roman"/>
                <w:b w:val="false"/>
                <w:i w:val="false"/>
                <w:color w:val="000000"/>
                <w:sz w:val="20"/>
              </w:rPr>
              <w:t>"2" – вывоз;</w:t>
            </w:r>
            <w:r>
              <w:br/>
            </w:r>
            <w:r>
              <w:rPr>
                <w:rFonts w:ascii="Times New Roman"/>
                <w:b w:val="false"/>
                <w:i w:val="false"/>
                <w:color w:val="000000"/>
                <w:sz w:val="20"/>
              </w:rPr>
              <w:t>
</w:t>
            </w:r>
            <w:r>
              <w:rPr>
                <w:rFonts w:ascii="Times New Roman"/>
                <w:b w:val="false"/>
                <w:i w:val="false"/>
                <w:color w:val="000000"/>
                <w:sz w:val="20"/>
              </w:rPr>
              <w:t>"3" – временный ввоз;</w:t>
            </w:r>
            <w:r>
              <w:br/>
            </w:r>
            <w:r>
              <w:rPr>
                <w:rFonts w:ascii="Times New Roman"/>
                <w:b w:val="false"/>
                <w:i w:val="false"/>
                <w:color w:val="000000"/>
                <w:sz w:val="20"/>
              </w:rPr>
              <w:t>
</w:t>
            </w:r>
            <w:r>
              <w:rPr>
                <w:rFonts w:ascii="Times New Roman"/>
                <w:b w:val="false"/>
                <w:i w:val="false"/>
                <w:color w:val="000000"/>
                <w:sz w:val="20"/>
              </w:rPr>
              <w:t>"4" – временный вывоз;</w:t>
            </w:r>
            <w:r>
              <w:br/>
            </w:r>
            <w:r>
              <w:rPr>
                <w:rFonts w:ascii="Times New Roman"/>
                <w:b w:val="false"/>
                <w:i w:val="false"/>
                <w:color w:val="000000"/>
                <w:sz w:val="20"/>
              </w:rPr>
              <w:t>
"5" – транзит</w:t>
            </w:r>
          </w:p>
          <w:bookmarkEnd w:id="2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об иностранном партнере" (ctcdo:ForeignPartnerDetails) заполнен, то в его составе должны быть заполнены реквизиты "Код страны" (csdo:‌Unified‌Country‌Code), "Наименование хозяйствующегосубъекта" (csdo:BusinessEntityName) и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"Период" (ccdo:PeriodDetails) заполняются реквизиты "Начальная дата и время" (csdo:StartDateTime) и "Конечная дата и время" (csdo:EndDateTime), если экземпляры реквизита "Код вида перемещения" (ctsdo:MovementKindCode) содержат значение "3" и (или)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ранее выданном заключении (разрешительном документе)" (ctcdo:‌Previously‌Issued‌Conclusion‌Details) заполнен, в его составе в составе сложного реквизита "Уполномоченный орган государства-члена" (ccdo:‌Unified‌Authority‌Details) должен быть заполнен реквизит "Идентификатор уполномоченного органа государства-члена" (csdo:‌Authority‌Id), а реквизиты "Код страны" (csdo: ‌Unified‌Country‌Code), "Наименование уполномоченного органа государства-члена" (csdo: ‌Authority‌Name) и "Краткое наименование уполномоченного органа государства-члена" (csdo: ‌Authority‌Brief‌Name) не заполняются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ранее выданном заключении (разрешительном документе)" (ctcdo:‌Previously‌Issued‌Conclusion‌Details) заполнен, значение реквизита "Дата начала срока действия документа" (csdo: ‌Doc‌Creation‌Date) в его составе должно быть меньше значения реквизита "Дата истечения срока действия документа" (csdo: ‌Doc‌Validity‌Date)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(разрешительный документ)" (ctcdo:ConclusionDetails) должен содержать только 1 реквизит "Товар" (ctcdo:‌Goods‌Details) </w:t>
            </w:r>
          </w:p>
        </w:tc>
      </w:tr>
    </w:tbl>
    <w:bookmarkStart w:name="z314" w:id="223"/>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"Заключение (разрешительный документ)" (R.CT.LL.06.001), передаваемых в сообщении "Cведения об аннулированном разрешительном документе" (P.LL.01.MSG.003), приведены в таблице 11.</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16" w:id="22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"Заключение (разрешительный документ)" (R.CT.LL.06.001), передаваемых в сообщении "Сведения об аннулированном разрешительном документе" (P.LL.01.MSG.003)</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"Заключение (разрешительный документ)" (ctcdo:ConclusionDetails)</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компетентного органа, принимающего сведения, должен быть электронный документ (сведения), в составе которого значения реквизита "Номер заключения (разрешительного документа)" (ctcdo:ConclusionDocIdDetails) равны значениям аналогичного реквизита в передаваемом электронном документе (сведениях), а реквизит "Дата аннулирования документа" (ctsdo:DocCancelDate) не заполнен</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"Заключение (разрешительный документ)" (ctcdo:ConclusionDetails) реквизит "Дата аннулирования документа" (ctsdo:DocCancelDate) должен быть заполнен</w:t>
            </w:r>
          </w:p>
        </w:tc>
      </w:tr>
    </w:tbl>
    <w:bookmarkStart w:name="z317" w:id="225"/>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"Заключение (разрешительный документ)" (R.CT.LL.06.001), передаваемых в сообщении "Cведения о выданных разрешительных документах за отчетный период" (P.LL.01.MSG.004), приведены в таблице 12.</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319" w:id="22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"Заключение (разрешительный документ)" (R.CT.LL.06.001), передаваемых в сообщении "Сведения о выданных разрешительных документах за отчетный период" (P.LL.01.MSG.004)</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7"/>
          <w:p>
            <w:pPr>
              <w:spacing w:after="20"/>
              <w:ind w:left="20"/>
              <w:jc w:val="both"/>
            </w:pPr>
            <w:r>
              <w:rPr>
                <w:rFonts w:ascii="Times New Roman"/>
                <w:b w:val="false"/>
                <w:i w:val="false"/>
                <w:color w:val="000000"/>
                <w:sz w:val="20"/>
              </w:rPr>
              <w:t>
в составе реквизита "Заключение (разрешительный документ)" (ctcdo:ConclusionDetails)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"Должностное лицо" (ctcdo:OfficerDetails);</w:t>
            </w:r>
            <w:r>
              <w:br/>
            </w:r>
            <w:r>
              <w:rPr>
                <w:rFonts w:ascii="Times New Roman"/>
                <w:b w:val="false"/>
                <w:i w:val="false"/>
                <w:color w:val="000000"/>
                <w:sz w:val="20"/>
              </w:rPr>
              <w:t>
</w:t>
            </w:r>
            <w:r>
              <w:rPr>
                <w:rFonts w:ascii="Times New Roman"/>
                <w:b w:val="false"/>
                <w:i w:val="false"/>
                <w:color w:val="000000"/>
                <w:sz w:val="20"/>
              </w:rPr>
              <w:t>"Заявитель" (ctcdo:DeclarantDetails);</w:t>
            </w:r>
            <w:r>
              <w:br/>
            </w:r>
            <w:r>
              <w:rPr>
                <w:rFonts w:ascii="Times New Roman"/>
                <w:b w:val="false"/>
                <w:i w:val="false"/>
                <w:color w:val="000000"/>
                <w:sz w:val="20"/>
              </w:rPr>
              <w:t>
</w:t>
            </w:r>
            <w:r>
              <w:rPr>
                <w:rFonts w:ascii="Times New Roman"/>
                <w:b w:val="false"/>
                <w:i w:val="false"/>
                <w:color w:val="000000"/>
                <w:sz w:val="20"/>
              </w:rPr>
              <w:t>"Код раздела единого перечня товаров" (ctsdo:SectionListGoodsCode);</w:t>
            </w:r>
            <w:r>
              <w:br/>
            </w:r>
            <w:r>
              <w:rPr>
                <w:rFonts w:ascii="Times New Roman"/>
                <w:b w:val="false"/>
                <w:i w:val="false"/>
                <w:color w:val="000000"/>
                <w:sz w:val="20"/>
              </w:rPr>
              <w:t>
</w:t>
            </w:r>
            <w:r>
              <w:rPr>
                <w:rFonts w:ascii="Times New Roman"/>
                <w:b w:val="false"/>
                <w:i w:val="false"/>
                <w:color w:val="000000"/>
                <w:sz w:val="20"/>
              </w:rPr>
              <w:t>"Товар" (ctcdo:GoodsDetails);</w:t>
            </w:r>
            <w:r>
              <w:br/>
            </w:r>
            <w:r>
              <w:rPr>
                <w:rFonts w:ascii="Times New Roman"/>
                <w:b w:val="false"/>
                <w:i w:val="false"/>
                <w:color w:val="000000"/>
                <w:sz w:val="20"/>
              </w:rPr>
              <w:t>
</w:t>
            </w:r>
            <w:r>
              <w:rPr>
                <w:rFonts w:ascii="Times New Roman"/>
                <w:b w:val="false"/>
                <w:i w:val="false"/>
                <w:color w:val="000000"/>
                <w:sz w:val="20"/>
              </w:rPr>
              <w:t>"Код вида перемещения" (ctsdo:MovementKindCode);</w:t>
            </w:r>
            <w:r>
              <w:br/>
            </w:r>
            <w:r>
              <w:rPr>
                <w:rFonts w:ascii="Times New Roman"/>
                <w:b w:val="false"/>
                <w:i w:val="false"/>
                <w:color w:val="000000"/>
                <w:sz w:val="20"/>
              </w:rPr>
              <w:t>
</w:t>
            </w:r>
            <w:r>
              <w:rPr>
                <w:rFonts w:ascii="Times New Roman"/>
                <w:b w:val="false"/>
                <w:i w:val="false"/>
                <w:color w:val="000000"/>
                <w:sz w:val="20"/>
              </w:rPr>
              <w:t>"Код страны отправления (назначения)" (ctsdo:RouteCountryCode);</w:t>
            </w:r>
            <w:r>
              <w:br/>
            </w:r>
            <w:r>
              <w:rPr>
                <w:rFonts w:ascii="Times New Roman"/>
                <w:b w:val="false"/>
                <w:i w:val="false"/>
                <w:color w:val="000000"/>
                <w:sz w:val="20"/>
              </w:rPr>
              <w:t>
"Цель ввоза (вывоза)" (ctsdo:IEPurposeText)</w:t>
            </w:r>
          </w:p>
          <w:bookmarkEnd w:id="2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раздела единого перечня товаров" (ctsdo:SectionListGoodsCode) должно соответствовать значению "1.6" или "2.22"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8"/>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реквизит "Код страны" (csdo: Unified‌Country‌Code) должен быть заполнен и совпадать со значением аналогичного реквизита, входящего в состав реквизита "Номер заключения (разрешительного документа)" (ctcdo:‌Conclusion‌Doc‌Id‌Details), а также должен быть заполнен хотя бы один из следующих реквизитов:</w:t>
            </w:r>
            <w:r>
              <w:br/>
            </w:r>
            <w:r>
              <w:rPr>
                <w:rFonts w:ascii="Times New Roman"/>
                <w:b w:val="false"/>
                <w:i w:val="false"/>
                <w:color w:val="000000"/>
                <w:sz w:val="20"/>
              </w:rPr>
              <w:t>
</w:t>
            </w:r>
            <w:r>
              <w:rPr>
                <w:rFonts w:ascii="Times New Roman"/>
                <w:b w:val="false"/>
                <w:i w:val="false"/>
                <w:color w:val="000000"/>
                <w:sz w:val="20"/>
              </w:rPr>
              <w:t>"Наименование уполномоченного органа государства-члена" (csdo:AuthorityName);</w:t>
            </w:r>
            <w:r>
              <w:br/>
            </w:r>
            <w:r>
              <w:rPr>
                <w:rFonts w:ascii="Times New Roman"/>
                <w:b w:val="false"/>
                <w:i w:val="false"/>
                <w:color w:val="000000"/>
                <w:sz w:val="20"/>
              </w:rPr>
              <w:t>
"Краткое наименование уполномоченного органа государства-члена" (csdo:AuthorityBriefName)</w:t>
            </w:r>
          </w:p>
          <w:bookmarkEnd w:id="2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реквзита "Дата документа" (csdo:DocCreationDate) в составе реквизита "Заключение (разрешительный документ)" (ctcdo:ConclusionDetails) должно указывать на более ранний момент времени, указанном в реквизите "Дата истечения срока действия документа" (csdo:DocValidityDate) в составе реквизита "Заключение (разрешительный документ)" (ctcdo:ConclusionDetails)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аннулирования документа" (ctsdo:DocCancelDate)</w:t>
            </w:r>
            <w:r>
              <w:br/>
            </w:r>
            <w:r>
              <w:rPr>
                <w:rFonts w:ascii="Times New Roman"/>
                <w:b w:val="false"/>
                <w:i w:val="false"/>
                <w:color w:val="000000"/>
                <w:sz w:val="20"/>
              </w:rPr>
              <w:t>в составе реквизита "Заключение (разрешительный документ)" (ctcdo:ConclusionDetails)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9"/>
          <w:p>
            <w:pPr>
              <w:spacing w:after="20"/>
              <w:ind w:left="20"/>
              <w:jc w:val="both"/>
            </w:pPr>
            <w:r>
              <w:rPr>
                <w:rFonts w:ascii="Times New Roman"/>
                <w:b w:val="false"/>
                <w:i w:val="false"/>
                <w:color w:val="000000"/>
                <w:sz w:val="20"/>
              </w:rPr>
              <w:t>
в составе реквизита "Должностное лицо" (ctcdo:OfficerDetails)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"Имя" (csdo:FirstName);</w:t>
            </w:r>
            <w:r>
              <w:br/>
            </w:r>
            <w:r>
              <w:rPr>
                <w:rFonts w:ascii="Times New Roman"/>
                <w:b w:val="false"/>
                <w:i w:val="false"/>
                <w:color w:val="000000"/>
                <w:sz w:val="20"/>
              </w:rPr>
              <w:t>
</w:t>
            </w:r>
            <w:r>
              <w:rPr>
                <w:rFonts w:ascii="Times New Roman"/>
                <w:b w:val="false"/>
                <w:i w:val="false"/>
                <w:color w:val="000000"/>
                <w:sz w:val="20"/>
              </w:rPr>
              <w:t>"Отчество" (csdo:‌Middle‌Name);</w:t>
            </w:r>
            <w:r>
              <w:br/>
            </w:r>
            <w:r>
              <w:rPr>
                <w:rFonts w:ascii="Times New Roman"/>
                <w:b w:val="false"/>
                <w:i w:val="false"/>
                <w:color w:val="000000"/>
                <w:sz w:val="20"/>
              </w:rPr>
              <w:t>
</w:t>
            </w:r>
            <w:r>
              <w:rPr>
                <w:rFonts w:ascii="Times New Roman"/>
                <w:b w:val="false"/>
                <w:i w:val="false"/>
                <w:color w:val="000000"/>
                <w:sz w:val="20"/>
              </w:rPr>
              <w:t>"Фамилия" (csdo:LastName);</w:t>
            </w:r>
            <w:r>
              <w:br/>
            </w:r>
            <w:r>
              <w:rPr>
                <w:rFonts w:ascii="Times New Roman"/>
                <w:b w:val="false"/>
                <w:i w:val="false"/>
                <w:color w:val="000000"/>
                <w:sz w:val="20"/>
              </w:rPr>
              <w:t>
"Наименование должности" (csdo:PositionName)</w:t>
            </w:r>
          </w:p>
          <w:bookmarkEnd w:id="2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0"/>
          <w:p>
            <w:pPr>
              <w:spacing w:after="20"/>
              <w:ind w:left="20"/>
              <w:jc w:val="both"/>
            </w:pPr>
            <w:r>
              <w:rPr>
                <w:rFonts w:ascii="Times New Roman"/>
                <w:b w:val="false"/>
                <w:i w:val="false"/>
                <w:color w:val="000000"/>
                <w:sz w:val="20"/>
              </w:rPr>
              <w:t>
для передачи сведений о юридическом лице в составе реквизита "Заявитель" (ctcdo:DeclarantDetails) должен быть заполнен реквизит "Сведения о хозяйствующем субъекте" (ctcdo:BusinessEntityDetails) в составе которого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"Наименование хозяйствующего субъекта" (csdo:BusinessEntityName);</w:t>
            </w:r>
            <w:r>
              <w:br/>
            </w:r>
            <w:r>
              <w:rPr>
                <w:rFonts w:ascii="Times New Roman"/>
                <w:b w:val="false"/>
                <w:i w:val="false"/>
                <w:color w:val="000000"/>
                <w:sz w:val="20"/>
              </w:rPr>
              <w:t>
</w:t>
            </w:r>
            <w:r>
              <w:rPr>
                <w:rFonts w:ascii="Times New Roman"/>
                <w:b w:val="false"/>
                <w:i w:val="false"/>
                <w:color w:val="000000"/>
                <w:sz w:val="20"/>
              </w:rPr>
              <w:t>"Адрес" (ccdo:SubjectAddressDetails),</w:t>
            </w:r>
            <w:r>
              <w:br/>
            </w:r>
            <w:r>
              <w:rPr>
                <w:rFonts w:ascii="Times New Roman"/>
                <w:b w:val="false"/>
                <w:i w:val="false"/>
                <w:color w:val="000000"/>
                <w:sz w:val="20"/>
              </w:rPr>
              <w:t>
а также "Идентификатор хозяйствующего субъекта" (csdo:BusinessEntityId) или "Идентификатор налогоплательщика" (csdo:TaxpayerId)</w:t>
            </w:r>
          </w:p>
          <w:bookmarkEnd w:id="2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1"/>
          <w:p>
            <w:pPr>
              <w:spacing w:after="20"/>
              <w:ind w:left="20"/>
              <w:jc w:val="both"/>
            </w:pPr>
            <w:r>
              <w:rPr>
                <w:rFonts w:ascii="Times New Roman"/>
                <w:b w:val="false"/>
                <w:i w:val="false"/>
                <w:color w:val="000000"/>
                <w:sz w:val="20"/>
              </w:rPr>
              <w:t>
для передачи сведений о физическом лице, в том числе зарегистрированном в качестве индивидуального предпринимателя, в составе реквизита "Заявитель" (ctcdo:DeclarantDetails)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"ФИО" (ccdo:FullNameDetails) в составе которого должны быть заполнены реквизиты "Имя" (csdo:FirstName), "Отчество" (csdo:MiddleName), "Фамилия" (csdo:LastName);</w:t>
            </w:r>
            <w:r>
              <w:br/>
            </w:r>
            <w:r>
              <w:rPr>
                <w:rFonts w:ascii="Times New Roman"/>
                <w:b w:val="false"/>
                <w:i w:val="false"/>
                <w:color w:val="000000"/>
                <w:sz w:val="20"/>
              </w:rPr>
              <w:t>
</w:t>
            </w:r>
            <w:r>
              <w:rPr>
                <w:rFonts w:ascii="Times New Roman"/>
                <w:b w:val="false"/>
                <w:i w:val="false"/>
                <w:color w:val="000000"/>
                <w:sz w:val="20"/>
              </w:rPr>
              <w:t>"Адрес" (ccdo:SubjectAddressDetails);</w:t>
            </w:r>
            <w:r>
              <w:br/>
            </w:r>
            <w:r>
              <w:rPr>
                <w:rFonts w:ascii="Times New Roman"/>
                <w:b w:val="false"/>
                <w:i w:val="false"/>
                <w:color w:val="000000"/>
                <w:sz w:val="20"/>
              </w:rPr>
              <w:t>
"Удостоверение личности" (ccdo:IdentityDocV3Details)</w:t>
            </w:r>
          </w:p>
          <w:bookmarkEnd w:id="2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реквизита "Заявитель" (ctcdo:DeclarantDetails) заполнен реквизит "Удостоверение личности" (ccdo:IdentityDocV3Details),</w:t>
            </w:r>
            <w:r>
              <w:br/>
            </w:r>
            <w:r>
              <w:rPr>
                <w:rFonts w:ascii="Times New Roman"/>
                <w:b w:val="false"/>
                <w:i w:val="false"/>
                <w:color w:val="000000"/>
                <w:sz w:val="20"/>
              </w:rPr>
              <w:t>в его составе должна быть заполнена совокупность реквизитов "Код вида документа, удостоверяющего личность" (csdo:IdentityDocKindCode), "Серия документа" (csdo:DocSeriesId), "Номер документа" (csdo:DocId), "Дата документа" (csdo:DocCreationDate), "Наименование уполномоченного органа" (csdo:AuthorityName) кроме случая отсутствия классификатора видов документов, удостоверяющих личность,</w:t>
            </w:r>
            <w:r>
              <w:br/>
            </w:r>
            <w:r>
              <w:rPr>
                <w:rFonts w:ascii="Times New Roman"/>
                <w:b w:val="false"/>
                <w:i w:val="false"/>
                <w:color w:val="000000"/>
                <w:sz w:val="20"/>
              </w:rPr>
              <w:t>в реестре нормативно-справочной информации Евразийского экономического союза, в этом случае в составе реквизита "Удостоверение личности" (ccdo:IdentityDocV3Details) должна быть заполнена совокупность реквизитов "Наименование вида документа" (csdo:DocKindName), "Серия документа" (csdo:DocSeriesId), "Номер документа" (csdo:DocId), "Дата документа" (csdo:DocCreationDate), "Наименование уполномоченного органа" (csdo:AuthorityName),</w:t>
            </w:r>
            <w:r>
              <w:br/>
            </w:r>
            <w:r>
              <w:rPr>
                <w:rFonts w:ascii="Times New Roman"/>
                <w:b w:val="false"/>
                <w:i w:val="false"/>
                <w:color w:val="000000"/>
                <w:sz w:val="20"/>
              </w:rPr>
              <w:t>а реквизит "Код вида документа, удостоверяющего личность"</w:t>
            </w:r>
            <w:r>
              <w:br/>
            </w:r>
            <w:r>
              <w:rPr>
                <w:rFonts w:ascii="Times New Roman"/>
                <w:b w:val="false"/>
                <w:i w:val="false"/>
                <w:color w:val="000000"/>
                <w:sz w:val="20"/>
              </w:rPr>
              <w:t>(csdo:IdentityDocKindCode)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2"/>
          <w:p>
            <w:pPr>
              <w:spacing w:after="20"/>
              <w:ind w:left="20"/>
              <w:jc w:val="both"/>
            </w:pPr>
            <w:r>
              <w:rPr>
                <w:rFonts w:ascii="Times New Roman"/>
                <w:b w:val="false"/>
                <w:i w:val="false"/>
                <w:color w:val="000000"/>
                <w:sz w:val="20"/>
              </w:rPr>
              <w:t>
в электронном документе в составе всех экземпляров реквизита "Адрес" (ccdo:SubjectAddressDetails)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"Кодстраны" (csdo:UnifiedCountryCode);</w:t>
            </w:r>
            <w:r>
              <w:br/>
            </w:r>
            <w:r>
              <w:rPr>
                <w:rFonts w:ascii="Times New Roman"/>
                <w:b w:val="false"/>
                <w:i w:val="false"/>
                <w:color w:val="000000"/>
                <w:sz w:val="20"/>
              </w:rPr>
              <w:t>
</w:t>
            </w:r>
            <w:r>
              <w:rPr>
                <w:rFonts w:ascii="Times New Roman"/>
                <w:b w:val="false"/>
                <w:i w:val="false"/>
                <w:color w:val="000000"/>
                <w:sz w:val="20"/>
              </w:rPr>
              <w:t>"Почтовый индекс" (csdo:PostCode);</w:t>
            </w:r>
            <w:r>
              <w:br/>
            </w:r>
            <w:r>
              <w:rPr>
                <w:rFonts w:ascii="Times New Roman"/>
                <w:b w:val="false"/>
                <w:i w:val="false"/>
                <w:color w:val="000000"/>
                <w:sz w:val="20"/>
              </w:rPr>
              <w:t>
</w:t>
            </w:r>
            <w:r>
              <w:rPr>
                <w:rFonts w:ascii="Times New Roman"/>
                <w:b w:val="false"/>
                <w:i w:val="false"/>
                <w:color w:val="000000"/>
                <w:sz w:val="20"/>
              </w:rPr>
              <w:t>"Город" (csdo:CityName) или "Населенный пункт" (csdo:SettlementName);</w:t>
            </w:r>
            <w:r>
              <w:br/>
            </w:r>
            <w:r>
              <w:rPr>
                <w:rFonts w:ascii="Times New Roman"/>
                <w:b w:val="false"/>
                <w:i w:val="false"/>
                <w:color w:val="000000"/>
                <w:sz w:val="20"/>
              </w:rPr>
              <w:t>
</w:t>
            </w:r>
            <w:r>
              <w:rPr>
                <w:rFonts w:ascii="Times New Roman"/>
                <w:b w:val="false"/>
                <w:i w:val="false"/>
                <w:color w:val="000000"/>
                <w:sz w:val="20"/>
              </w:rPr>
              <w:t>"Улица" (csdo:StreetName);</w:t>
            </w:r>
            <w:r>
              <w:br/>
            </w:r>
            <w:r>
              <w:rPr>
                <w:rFonts w:ascii="Times New Roman"/>
                <w:b w:val="false"/>
                <w:i w:val="false"/>
                <w:color w:val="000000"/>
                <w:sz w:val="20"/>
              </w:rPr>
              <w:t>
"Номер дома" (csdo:BuildingNumberId)</w:t>
            </w:r>
          </w:p>
          <w:bookmarkEnd w:id="2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3"/>
          <w:p>
            <w:pPr>
              <w:spacing w:after="20"/>
              <w:ind w:left="20"/>
              <w:jc w:val="both"/>
            </w:pPr>
            <w:r>
              <w:rPr>
                <w:rFonts w:ascii="Times New Roman"/>
                <w:b w:val="false"/>
                <w:i w:val="false"/>
                <w:color w:val="000000"/>
                <w:sz w:val="20"/>
              </w:rPr>
              <w:t>
реквизит "Код вида перемещения" (ctsdo:MovementKindCode) может содержать следующие значения:</w:t>
            </w:r>
            <w:r>
              <w:br/>
            </w:r>
            <w:r>
              <w:rPr>
                <w:rFonts w:ascii="Times New Roman"/>
                <w:b w:val="false"/>
                <w:i w:val="false"/>
                <w:color w:val="000000"/>
                <w:sz w:val="20"/>
              </w:rPr>
              <w:t>
</w:t>
            </w:r>
            <w:r>
              <w:rPr>
                <w:rFonts w:ascii="Times New Roman"/>
                <w:b w:val="false"/>
                <w:i w:val="false"/>
                <w:color w:val="000000"/>
                <w:sz w:val="20"/>
              </w:rPr>
              <w:t>"1" – ввоз;</w:t>
            </w:r>
            <w:r>
              <w:br/>
            </w:r>
            <w:r>
              <w:rPr>
                <w:rFonts w:ascii="Times New Roman"/>
                <w:b w:val="false"/>
                <w:i w:val="false"/>
                <w:color w:val="000000"/>
                <w:sz w:val="20"/>
              </w:rPr>
              <w:t>
</w:t>
            </w:r>
            <w:r>
              <w:rPr>
                <w:rFonts w:ascii="Times New Roman"/>
                <w:b w:val="false"/>
                <w:i w:val="false"/>
                <w:color w:val="000000"/>
                <w:sz w:val="20"/>
              </w:rPr>
              <w:t>"2" – вывоз;</w:t>
            </w:r>
            <w:r>
              <w:br/>
            </w:r>
            <w:r>
              <w:rPr>
                <w:rFonts w:ascii="Times New Roman"/>
                <w:b w:val="false"/>
                <w:i w:val="false"/>
                <w:color w:val="000000"/>
                <w:sz w:val="20"/>
              </w:rPr>
              <w:t>
</w:t>
            </w:r>
            <w:r>
              <w:rPr>
                <w:rFonts w:ascii="Times New Roman"/>
                <w:b w:val="false"/>
                <w:i w:val="false"/>
                <w:color w:val="000000"/>
                <w:sz w:val="20"/>
              </w:rPr>
              <w:t>"3" – временный ввоз;</w:t>
            </w:r>
            <w:r>
              <w:br/>
            </w:r>
            <w:r>
              <w:rPr>
                <w:rFonts w:ascii="Times New Roman"/>
                <w:b w:val="false"/>
                <w:i w:val="false"/>
                <w:color w:val="000000"/>
                <w:sz w:val="20"/>
              </w:rPr>
              <w:t>
</w:t>
            </w:r>
            <w:r>
              <w:rPr>
                <w:rFonts w:ascii="Times New Roman"/>
                <w:b w:val="false"/>
                <w:i w:val="false"/>
                <w:color w:val="000000"/>
                <w:sz w:val="20"/>
              </w:rPr>
              <w:t>"4" – временный вывоз;</w:t>
            </w:r>
            <w:r>
              <w:br/>
            </w:r>
            <w:r>
              <w:rPr>
                <w:rFonts w:ascii="Times New Roman"/>
                <w:b w:val="false"/>
                <w:i w:val="false"/>
                <w:color w:val="000000"/>
                <w:sz w:val="20"/>
              </w:rPr>
              <w:t>
"5" – транзит</w:t>
            </w:r>
          </w:p>
          <w:bookmarkEnd w:id="2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4"/>
          <w:p>
            <w:pPr>
              <w:spacing w:after="20"/>
              <w:ind w:left="20"/>
              <w:jc w:val="both"/>
            </w:pPr>
            <w:r>
              <w:rPr>
                <w:rFonts w:ascii="Times New Roman"/>
                <w:b w:val="false"/>
                <w:i w:val="false"/>
                <w:color w:val="000000"/>
                <w:sz w:val="20"/>
              </w:rPr>
              <w:t>
реквизит "Код вида страны" (атрибут Route‌Country‌Kind‌Code) может содержать следующие значения:</w:t>
            </w:r>
            <w:r>
              <w:br/>
            </w:r>
            <w:r>
              <w:rPr>
                <w:rFonts w:ascii="Times New Roman"/>
                <w:b w:val="false"/>
                <w:i w:val="false"/>
                <w:color w:val="000000"/>
                <w:sz w:val="20"/>
              </w:rPr>
              <w:t>
</w:t>
            </w:r>
            <w:r>
              <w:rPr>
                <w:rFonts w:ascii="Times New Roman"/>
                <w:b w:val="false"/>
                <w:i w:val="false"/>
                <w:color w:val="000000"/>
                <w:sz w:val="20"/>
              </w:rPr>
              <w:t>"1" – страна отправления;</w:t>
            </w:r>
            <w:r>
              <w:br/>
            </w:r>
            <w:r>
              <w:rPr>
                <w:rFonts w:ascii="Times New Roman"/>
                <w:b w:val="false"/>
                <w:i w:val="false"/>
                <w:color w:val="000000"/>
                <w:sz w:val="20"/>
              </w:rPr>
              <w:t>
</w:t>
            </w:r>
            <w:r>
              <w:rPr>
                <w:rFonts w:ascii="Times New Roman"/>
                <w:b w:val="false"/>
                <w:i w:val="false"/>
                <w:color w:val="000000"/>
                <w:sz w:val="20"/>
              </w:rPr>
              <w:t>"2" – страна назначения;</w:t>
            </w:r>
            <w:r>
              <w:br/>
            </w:r>
            <w:r>
              <w:rPr>
                <w:rFonts w:ascii="Times New Roman"/>
                <w:b w:val="false"/>
                <w:i w:val="false"/>
                <w:color w:val="000000"/>
                <w:sz w:val="20"/>
              </w:rPr>
              <w:t>
"3" – страна транзита</w:t>
            </w:r>
          </w:p>
          <w:bookmarkEnd w:id="2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"Период" (ccdo:PeriodDetails) заполняются реквизиты "Начальная дата и время" (csdo:StartDateTime) и "Конечная дата и время" (csdo:EndDateTime), если экземпляры реквизита "Код вида перемещения" (ctsdo:MovementKindCode) содержат значение "3" и (или)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об иностранном партнере" (ctcdo:ForeignPartnerDetails) заполнен, то в его составе должны быть заполнены реквизиты "Код страны" (csdo:‌Unified‌Country‌Code), "Наименование хозяйствующего субъекта" (csdo:BusinessEntityName) и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ранее выданном заключении (разрешительном документе)" (ctcdo:‌Previously‌Issued‌Conclusion‌Details) заполнен, в его составе в составе сложного реквизита "Уполномоченный орган государства-члена" (ccdo:‌Unified‌Authority‌Details) должен быть заполнен реквизит "Идентификатор уполномоченного органа государства-члена" (csdo:‌Authority‌Id), а реквизиты "Код страны" (csdo: ‌Unified‌Country‌Code), "Наименование уполномоченного органа государства-члена" (csdo: ‌Authority‌Name) и "Краткое наименование уполномоченного органа государства-члена" (csdo: ‌Authority‌Brief‌Name) не заполняются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ранее выданном заключении (разрешительном документе)" (ctcdo:‌Previously‌Issued‌Conclusion‌Details) заполнен, значение реквизита "Дата начала срока действия документа" (csdo: ‌Doc‌Creation‌Date) в его составе должно быть меньше значения реквизита "Дата истечения срока действия документа" (csdo: ‌Doc‌Validity‌Date)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(разрешительный документ)" (ctcdo:ConclusionDetails) должен содержать только 1 реквизит "Товар" (ctcdo:‌Goods‌Details) </w:t>
            </w:r>
          </w:p>
        </w:tc>
      </w:tr>
    </w:tbl>
    <w:bookmarkStart w:name="z352" w:id="235"/>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"Запрос сведений о заключениях (разрешительных документах)" (R.CT.LL.06.003), передаваемых в сообщении "Запрос сведений о выданных разрешительных документах" (P.LL.01.MSG.005), приведены в таблице 13.</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354" w:id="23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"Запрос сведений о заключениях (разрешительных документах)" (R.CT.LL.06.003), передаваемых в сообщении "Запрос сведений о выданных разрешительных документах" (P.LL.01.MSG.005)</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7"/>
          <w:p>
            <w:pPr>
              <w:spacing w:after="20"/>
              <w:ind w:left="20"/>
              <w:jc w:val="both"/>
            </w:pPr>
            <w:r>
              <w:rPr>
                <w:rFonts w:ascii="Times New Roman"/>
                <w:b w:val="false"/>
                <w:i w:val="false"/>
                <w:color w:val="000000"/>
                <w:sz w:val="20"/>
              </w:rPr>
              <w:t>
в структуре электронного документа (сведений) должен быть заполнен один из следующих реквизитов:</w:t>
            </w:r>
            <w:r>
              <w:br/>
            </w:r>
            <w:r>
              <w:rPr>
                <w:rFonts w:ascii="Times New Roman"/>
                <w:b w:val="false"/>
                <w:i w:val="false"/>
                <w:color w:val="000000"/>
                <w:sz w:val="20"/>
              </w:rPr>
              <w:t>
</w:t>
            </w:r>
            <w:r>
              <w:rPr>
                <w:rFonts w:ascii="Times New Roman"/>
                <w:b w:val="false"/>
                <w:i w:val="false"/>
                <w:color w:val="000000"/>
                <w:sz w:val="20"/>
              </w:rPr>
              <w:t>"Номер заключения (разрешительного элемента)" (ctcdo:ConclusionDocIdDetails);</w:t>
            </w:r>
            <w:r>
              <w:br/>
            </w:r>
            <w:r>
              <w:rPr>
                <w:rFonts w:ascii="Times New Roman"/>
                <w:b w:val="false"/>
                <w:i w:val="false"/>
                <w:color w:val="000000"/>
                <w:sz w:val="20"/>
              </w:rPr>
              <w:t>
</w:t>
            </w:r>
            <w:r>
              <w:rPr>
                <w:rFonts w:ascii="Times New Roman"/>
                <w:b w:val="false"/>
                <w:i w:val="false"/>
                <w:color w:val="000000"/>
                <w:sz w:val="20"/>
              </w:rPr>
              <w:t>"Заявитель" (ctcdo:DeclarantDetails);</w:t>
            </w:r>
            <w:r>
              <w:br/>
            </w:r>
            <w:r>
              <w:rPr>
                <w:rFonts w:ascii="Times New Roman"/>
                <w:b w:val="false"/>
                <w:i w:val="false"/>
                <w:color w:val="000000"/>
                <w:sz w:val="20"/>
              </w:rPr>
              <w:t>
"Период" (ccdo:PeriodDetails)</w:t>
            </w:r>
          </w:p>
          <w:bookmarkEnd w:id="237"/>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"Период" (ccdo:PeriodDetails) заполнен, то в его составе реквизиты "Начальная дата и время" (csdo:StartDateTime) и "Конечная дата и время" (csdo:EndDateTime) должны быть заполнены с указанием предполагаемого временного периода, соответствующего дате формирования заключения (разрешительного документа)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8"/>
          <w:p>
            <w:pPr>
              <w:spacing w:after="20"/>
              <w:ind w:left="20"/>
              <w:jc w:val="both"/>
            </w:pPr>
            <w:r>
              <w:rPr>
                <w:rFonts w:ascii="Times New Roman"/>
                <w:b w:val="false"/>
                <w:i w:val="false"/>
                <w:color w:val="000000"/>
                <w:sz w:val="20"/>
              </w:rPr>
              <w:t>
если реквизит "Заявитель" (ctcdo:DeclarantDetails) заполнен, то для запроса сведений по юридическому лицу в составе реквизита "Заявитель" (ctcdo:DeclarantDetails) должен быть заполнен реквизит "Сведения о хозяйствующем субъекте" (ctcdo:BusinessEntityDetails), в составе которого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"Наименование хозяйствующего субъекта" (csdo:BusinessEntityName);</w:t>
            </w:r>
            <w:r>
              <w:br/>
            </w:r>
            <w:r>
              <w:rPr>
                <w:rFonts w:ascii="Times New Roman"/>
                <w:b w:val="false"/>
                <w:i w:val="false"/>
                <w:color w:val="000000"/>
                <w:sz w:val="20"/>
              </w:rPr>
              <w:t>
"Идентификатор хозяйствующего субъекта" (csdo:BusinessEntityId)</w:t>
            </w:r>
          </w:p>
          <w:bookmarkEnd w:id="238"/>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9"/>
          <w:p>
            <w:pPr>
              <w:spacing w:after="20"/>
              <w:ind w:left="20"/>
              <w:jc w:val="both"/>
            </w:pPr>
            <w:r>
              <w:rPr>
                <w:rFonts w:ascii="Times New Roman"/>
                <w:b w:val="false"/>
                <w:i w:val="false"/>
                <w:color w:val="000000"/>
                <w:sz w:val="20"/>
              </w:rPr>
              <w:t>
если реквизит "Заявитель" (ctcdo:DeclarantDetails) заполнен, то для запроса сведений по физическому лицу, в том числе зарегистрированному в качестве индивидуального предпринимателя, в составе реквизита "Заявитель" (ctcdo:DeclarantDetails)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"ФИО" (ccdo:FullNameDetails) в составе которого должны быть заполнены реквизиты "Имя" (csdo:FirstName), "Отчество" (csdo:MiddleName), "Фамилия" (csdo:LastName);;</w:t>
            </w:r>
            <w:r>
              <w:br/>
            </w:r>
            <w:r>
              <w:rPr>
                <w:rFonts w:ascii="Times New Roman"/>
                <w:b w:val="false"/>
                <w:i w:val="false"/>
                <w:color w:val="000000"/>
                <w:sz w:val="20"/>
              </w:rPr>
              <w:t>
"Удостоверение личности" (ccdo:IdentityDocV3Details)</w:t>
            </w:r>
          </w:p>
          <w:bookmarkEnd w:id="23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реквизита "Заявитель" (ctcdo:DeclarantDetails) заполнен реквизит "Удостоверение личности" (ccdo:IdentityDocV3Details),</w:t>
            </w:r>
            <w:r>
              <w:br/>
            </w:r>
            <w:r>
              <w:rPr>
                <w:rFonts w:ascii="Times New Roman"/>
                <w:b w:val="false"/>
                <w:i w:val="false"/>
                <w:color w:val="000000"/>
                <w:sz w:val="20"/>
              </w:rPr>
              <w:t>в его составе должна быть заполнена совокупность реквизитов "Код вида документа, удостоверяющего личность" (csdo:IdentityDocKindCode), "Серия документа" (csdo:DocSeriesId), "Номер документа" (csdo:DocId), "Дата документа" (csdo:DocCreationDate), "Наименование уполномоченного органа" (csdo:AuthorityName) кроме случая отсутствия классификатора видов документов, удостоверяющих личность,</w:t>
            </w:r>
            <w:r>
              <w:br/>
            </w:r>
            <w:r>
              <w:rPr>
                <w:rFonts w:ascii="Times New Roman"/>
                <w:b w:val="false"/>
                <w:i w:val="false"/>
                <w:color w:val="000000"/>
                <w:sz w:val="20"/>
              </w:rPr>
              <w:t>в реестре нормативно-справочной информации Евразийского экономического союза, в этом случае в составе реквизита "Удостоверение личности" (ccdo:IdentityDocV3Details) должна быть заполнена совокупность реквизитов "Наименование вида документа" (csdo:DocKindName), "Серия документа" (csdo:DocSeriesId), "Номер документа" (csdo:DocId), "Дата документа" (csdo:DocCreationDate), "Наименование уполномоченного органа" (csdo:AuthorityName),</w:t>
            </w:r>
            <w:r>
              <w:br/>
            </w:r>
            <w:r>
              <w:rPr>
                <w:rFonts w:ascii="Times New Roman"/>
                <w:b w:val="false"/>
                <w:i w:val="false"/>
                <w:color w:val="000000"/>
                <w:sz w:val="20"/>
              </w:rPr>
              <w:t>а реквизит "Код вида документа, удостоверяющего личность"</w:t>
            </w:r>
            <w:r>
              <w:br/>
            </w:r>
            <w:r>
              <w:rPr>
                <w:rFonts w:ascii="Times New Roman"/>
                <w:b w:val="false"/>
                <w:i w:val="false"/>
                <w:color w:val="000000"/>
                <w:sz w:val="20"/>
              </w:rPr>
              <w:t>(csdo:IdentityDocKindCode) не заполняется</w:t>
            </w:r>
          </w:p>
        </w:tc>
      </w:tr>
    </w:tbl>
    <w:p>
      <w:pPr>
        <w:spacing w:after="0"/>
        <w:ind w:left="0"/>
        <w:jc w:val="left"/>
      </w:pPr>
      <w:r>
        <w:br/>
      </w:r>
      <w:r>
        <w:rPr>
          <w:rFonts w:ascii="Times New Roman"/>
          <w:b w:val="false"/>
          <w:i w:val="false"/>
          <w:color w:val="000000"/>
          <w:sz w:val="28"/>
        </w:rPr>
        <w:t>
</w:t>
      </w:r>
    </w:p>
    <w:bookmarkStart w:name="z362" w:id="240"/>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"Заключение (разрешительный документ)" (R.CT.LL.06.001), передаваемых в сообщении "Cведения о выданных разрешительных документах" (P.LL.01.MSG.006), приведены в таблице 14.</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364" w:id="24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"Заключение (разрешительный документ)" (R.CT.LL.06.001), передаваемых в сообщении "Сведения о выданных разрешительных документах" (P.LL.01.MSG.006)</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2"/>
          <w:p>
            <w:pPr>
              <w:spacing w:after="20"/>
              <w:ind w:left="20"/>
              <w:jc w:val="both"/>
            </w:pPr>
            <w:r>
              <w:rPr>
                <w:rFonts w:ascii="Times New Roman"/>
                <w:b w:val="false"/>
                <w:i w:val="false"/>
                <w:color w:val="000000"/>
                <w:sz w:val="20"/>
              </w:rPr>
              <w:t>
в составе реквизита "Заключение (разрешительный документ)" (ctcdo:ConclusionDetails)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"Должностное лицо" (ctcdo:OfficerDetails);</w:t>
            </w:r>
            <w:r>
              <w:br/>
            </w:r>
            <w:r>
              <w:rPr>
                <w:rFonts w:ascii="Times New Roman"/>
                <w:b w:val="false"/>
                <w:i w:val="false"/>
                <w:color w:val="000000"/>
                <w:sz w:val="20"/>
              </w:rPr>
              <w:t>
</w:t>
            </w:r>
            <w:r>
              <w:rPr>
                <w:rFonts w:ascii="Times New Roman"/>
                <w:b w:val="false"/>
                <w:i w:val="false"/>
                <w:color w:val="000000"/>
                <w:sz w:val="20"/>
              </w:rPr>
              <w:t>"Заявитель" (ctcdo:DeclarantDetails);</w:t>
            </w:r>
            <w:r>
              <w:br/>
            </w:r>
            <w:r>
              <w:rPr>
                <w:rFonts w:ascii="Times New Roman"/>
                <w:b w:val="false"/>
                <w:i w:val="false"/>
                <w:color w:val="000000"/>
                <w:sz w:val="20"/>
              </w:rPr>
              <w:t>
</w:t>
            </w:r>
            <w:r>
              <w:rPr>
                <w:rFonts w:ascii="Times New Roman"/>
                <w:b w:val="false"/>
                <w:i w:val="false"/>
                <w:color w:val="000000"/>
                <w:sz w:val="20"/>
              </w:rPr>
              <w:t>"Код раздела единого перечня товаров" (ctsdo:SectionListGoodsCode);</w:t>
            </w:r>
            <w:r>
              <w:br/>
            </w:r>
            <w:r>
              <w:rPr>
                <w:rFonts w:ascii="Times New Roman"/>
                <w:b w:val="false"/>
                <w:i w:val="false"/>
                <w:color w:val="000000"/>
                <w:sz w:val="20"/>
              </w:rPr>
              <w:t>
</w:t>
            </w:r>
            <w:r>
              <w:rPr>
                <w:rFonts w:ascii="Times New Roman"/>
                <w:b w:val="false"/>
                <w:i w:val="false"/>
                <w:color w:val="000000"/>
                <w:sz w:val="20"/>
              </w:rPr>
              <w:t>"Товар" (ctcdo:GoodsDetails);</w:t>
            </w:r>
            <w:r>
              <w:br/>
            </w:r>
            <w:r>
              <w:rPr>
                <w:rFonts w:ascii="Times New Roman"/>
                <w:b w:val="false"/>
                <w:i w:val="false"/>
                <w:color w:val="000000"/>
                <w:sz w:val="20"/>
              </w:rPr>
              <w:t>
</w:t>
            </w:r>
            <w:r>
              <w:rPr>
                <w:rFonts w:ascii="Times New Roman"/>
                <w:b w:val="false"/>
                <w:i w:val="false"/>
                <w:color w:val="000000"/>
                <w:sz w:val="20"/>
              </w:rPr>
              <w:t>"Код вида перемещения" (ctsdo:MovementKindCode);</w:t>
            </w:r>
            <w:r>
              <w:br/>
            </w:r>
            <w:r>
              <w:rPr>
                <w:rFonts w:ascii="Times New Roman"/>
                <w:b w:val="false"/>
                <w:i w:val="false"/>
                <w:color w:val="000000"/>
                <w:sz w:val="20"/>
              </w:rPr>
              <w:t>
</w:t>
            </w:r>
            <w:r>
              <w:rPr>
                <w:rFonts w:ascii="Times New Roman"/>
                <w:b w:val="false"/>
                <w:i w:val="false"/>
                <w:color w:val="000000"/>
                <w:sz w:val="20"/>
              </w:rPr>
              <w:t>"Код страны отправления (назначения)" (ctsdo:RouteCountryCode);</w:t>
            </w:r>
            <w:r>
              <w:br/>
            </w:r>
            <w:r>
              <w:rPr>
                <w:rFonts w:ascii="Times New Roman"/>
                <w:b w:val="false"/>
                <w:i w:val="false"/>
                <w:color w:val="000000"/>
                <w:sz w:val="20"/>
              </w:rPr>
              <w:t>
"Цель ввоза (вывоза)" (ctsdo:IEPurposeText)</w:t>
            </w:r>
          </w:p>
          <w:bookmarkEnd w:id="24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раздела единого перечня товаров" (ctsdo:SectionListGoodsCode) должно соответствовать значению "1.6" или "2.22"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3"/>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реквизит "Код страны" (csdo: Unified‌Country‌Code) должен быть заполнен и совпадать со значением аналогичного реквизита, входящего в состав реквизита "Номер заключения (разрешительного документа)" (ctcdo:‌Conclusion‌Doc‌Id‌Details), а также должен быть заполнен хотя бы один из следующих реквизитов:</w:t>
            </w:r>
            <w:r>
              <w:br/>
            </w:r>
            <w:r>
              <w:rPr>
                <w:rFonts w:ascii="Times New Roman"/>
                <w:b w:val="false"/>
                <w:i w:val="false"/>
                <w:color w:val="000000"/>
                <w:sz w:val="20"/>
              </w:rPr>
              <w:t>
</w:t>
            </w:r>
            <w:r>
              <w:rPr>
                <w:rFonts w:ascii="Times New Roman"/>
                <w:b w:val="false"/>
                <w:i w:val="false"/>
                <w:color w:val="000000"/>
                <w:sz w:val="20"/>
              </w:rPr>
              <w:t>"Наименование уполномоченного органа государства-члена" (csdo:AuthorityName);</w:t>
            </w:r>
            <w:r>
              <w:br/>
            </w:r>
            <w:r>
              <w:rPr>
                <w:rFonts w:ascii="Times New Roman"/>
                <w:b w:val="false"/>
                <w:i w:val="false"/>
                <w:color w:val="000000"/>
                <w:sz w:val="20"/>
              </w:rPr>
              <w:t>
"Краткое наименование уполномоченного органа государства-члена" (csdo:AuthorityBriefName)</w:t>
            </w:r>
          </w:p>
          <w:bookmarkEnd w:id="24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реквзита "Дата документа" (csdo:DocCreationDate) в составе реквизита "Заключение (разрешительный документ)" (ctcdo:ConclusionDetails) должно указывать на более ранний момент времени, указанном в реквизите "Дата истечения срока действия документа" (csdo:DocValidityDate) в составе реквизита "Заключение (разрешительный документ)" (ctcdo:ConclusionDetails)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аннулирования документа" (ctsdo:DocCancelDate)</w:t>
            </w:r>
            <w:r>
              <w:br/>
            </w:r>
            <w:r>
              <w:rPr>
                <w:rFonts w:ascii="Times New Roman"/>
                <w:b w:val="false"/>
                <w:i w:val="false"/>
                <w:color w:val="000000"/>
                <w:sz w:val="20"/>
              </w:rPr>
              <w:t>в составе реквизита "Заключение (разрешительный документ)" (ctcdo:ConclusionDetails)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4"/>
          <w:p>
            <w:pPr>
              <w:spacing w:after="20"/>
              <w:ind w:left="20"/>
              <w:jc w:val="both"/>
            </w:pPr>
            <w:r>
              <w:rPr>
                <w:rFonts w:ascii="Times New Roman"/>
                <w:b w:val="false"/>
                <w:i w:val="false"/>
                <w:color w:val="000000"/>
                <w:sz w:val="20"/>
              </w:rPr>
              <w:t>
в составе реквизита "Должностное лицо" (ctcdo:OfficerDetails)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"Имя" (csdo:FirstName);</w:t>
            </w:r>
            <w:r>
              <w:br/>
            </w:r>
            <w:r>
              <w:rPr>
                <w:rFonts w:ascii="Times New Roman"/>
                <w:b w:val="false"/>
                <w:i w:val="false"/>
                <w:color w:val="000000"/>
                <w:sz w:val="20"/>
              </w:rPr>
              <w:t>
</w:t>
            </w:r>
            <w:r>
              <w:rPr>
                <w:rFonts w:ascii="Times New Roman"/>
                <w:b w:val="false"/>
                <w:i w:val="false"/>
                <w:color w:val="000000"/>
                <w:sz w:val="20"/>
              </w:rPr>
              <w:t>"Отчество" (csdo:‌Middle‌Name);</w:t>
            </w:r>
            <w:r>
              <w:br/>
            </w:r>
            <w:r>
              <w:rPr>
                <w:rFonts w:ascii="Times New Roman"/>
                <w:b w:val="false"/>
                <w:i w:val="false"/>
                <w:color w:val="000000"/>
                <w:sz w:val="20"/>
              </w:rPr>
              <w:t>
</w:t>
            </w:r>
            <w:r>
              <w:rPr>
                <w:rFonts w:ascii="Times New Roman"/>
                <w:b w:val="false"/>
                <w:i w:val="false"/>
                <w:color w:val="000000"/>
                <w:sz w:val="20"/>
              </w:rPr>
              <w:t>"Фамилия" (csdo:LastName);</w:t>
            </w:r>
            <w:r>
              <w:br/>
            </w:r>
            <w:r>
              <w:rPr>
                <w:rFonts w:ascii="Times New Roman"/>
                <w:b w:val="false"/>
                <w:i w:val="false"/>
                <w:color w:val="000000"/>
                <w:sz w:val="20"/>
              </w:rPr>
              <w:t>
"Наименование должности" (csdo:PositionName)</w:t>
            </w:r>
          </w:p>
          <w:bookmarkEnd w:id="24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5"/>
          <w:p>
            <w:pPr>
              <w:spacing w:after="20"/>
              <w:ind w:left="20"/>
              <w:jc w:val="both"/>
            </w:pPr>
            <w:r>
              <w:rPr>
                <w:rFonts w:ascii="Times New Roman"/>
                <w:b w:val="false"/>
                <w:i w:val="false"/>
                <w:color w:val="000000"/>
                <w:sz w:val="20"/>
              </w:rPr>
              <w:t>
для передачи сведений о юридическом лице в составе реквизита "Заявитель" (ctcdo:DeclarantDetails) должен быть заполнен реквизит "Сведения о хозяйствующем субъекте" (ctcdo:BusinessEntityDetails) в составе которого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"Наименование хозяйствующего субъекта" (csdo:BusinessEntityName);</w:t>
            </w:r>
            <w:r>
              <w:br/>
            </w:r>
            <w:r>
              <w:rPr>
                <w:rFonts w:ascii="Times New Roman"/>
                <w:b w:val="false"/>
                <w:i w:val="false"/>
                <w:color w:val="000000"/>
                <w:sz w:val="20"/>
              </w:rPr>
              <w:t>
</w:t>
            </w:r>
            <w:r>
              <w:rPr>
                <w:rFonts w:ascii="Times New Roman"/>
                <w:b w:val="false"/>
                <w:i w:val="false"/>
                <w:color w:val="000000"/>
                <w:sz w:val="20"/>
              </w:rPr>
              <w:t>"Адрес" (ccdo:SubjectAddressDetails),</w:t>
            </w:r>
            <w:r>
              <w:br/>
            </w:r>
            <w:r>
              <w:rPr>
                <w:rFonts w:ascii="Times New Roman"/>
                <w:b w:val="false"/>
                <w:i w:val="false"/>
                <w:color w:val="000000"/>
                <w:sz w:val="20"/>
              </w:rPr>
              <w:t>
а также "Идентификатор хозяйствующего субъекта" (csdo:BusinessEntityId) или "Идентификатор налогоплательщика" (csdo:TaxpayerId)</w:t>
            </w:r>
          </w:p>
          <w:bookmarkEnd w:id="24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6"/>
          <w:p>
            <w:pPr>
              <w:spacing w:after="20"/>
              <w:ind w:left="20"/>
              <w:jc w:val="both"/>
            </w:pPr>
            <w:r>
              <w:rPr>
                <w:rFonts w:ascii="Times New Roman"/>
                <w:b w:val="false"/>
                <w:i w:val="false"/>
                <w:color w:val="000000"/>
                <w:sz w:val="20"/>
              </w:rPr>
              <w:t>
для передачи сведений о физическом лице, в том числе зарегистрированном в качестве индивидуального предпринимателя, в составе реквизита "Заявитель" (ctcdo:DeclarantDetails)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"ФИО" (ccdo:FullNameDetails) в составе которого должны быть заполнены реквизиты "Имя" (csdo:FirstName), "Отчество" (csdo:MiddleName), "Фамилия" (csdo:LastName);</w:t>
            </w:r>
            <w:r>
              <w:br/>
            </w:r>
            <w:r>
              <w:rPr>
                <w:rFonts w:ascii="Times New Roman"/>
                <w:b w:val="false"/>
                <w:i w:val="false"/>
                <w:color w:val="000000"/>
                <w:sz w:val="20"/>
              </w:rPr>
              <w:t>
</w:t>
            </w:r>
            <w:r>
              <w:rPr>
                <w:rFonts w:ascii="Times New Roman"/>
                <w:b w:val="false"/>
                <w:i w:val="false"/>
                <w:color w:val="000000"/>
                <w:sz w:val="20"/>
              </w:rPr>
              <w:t>"Адрес" (ccdo:SubjectAddressDetails);</w:t>
            </w:r>
            <w:r>
              <w:br/>
            </w:r>
            <w:r>
              <w:rPr>
                <w:rFonts w:ascii="Times New Roman"/>
                <w:b w:val="false"/>
                <w:i w:val="false"/>
                <w:color w:val="000000"/>
                <w:sz w:val="20"/>
              </w:rPr>
              <w:t>
"Удостоверение личности" (ccdo:IdentityDocV3Details)</w:t>
            </w:r>
          </w:p>
          <w:bookmarkEnd w:id="24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реквизита "Заявитель" (ctcdo:DeclarantDetails) заполнен реквизит "Удостоверение личности" (ccdo:IdentityDocV3Details),</w:t>
            </w:r>
            <w:r>
              <w:br/>
            </w:r>
            <w:r>
              <w:rPr>
                <w:rFonts w:ascii="Times New Roman"/>
                <w:b w:val="false"/>
                <w:i w:val="false"/>
                <w:color w:val="000000"/>
                <w:sz w:val="20"/>
              </w:rPr>
              <w:t>в его составе должна быть заполнена совокупность реквизитов "Код вида документа, удостоверяющего личность" (csdo:IdentityDocKindCode), "Серия документа" (csdo:DocSeriesId), "Номер документа" (csdo:DocId), "Дата документа" (csdo:DocCreationDate), "Наименование уполномоченного органа" (csdo:AuthorityName) кроме случая отсутствия классификатора видов документов, удостоверяющих личность,</w:t>
            </w:r>
            <w:r>
              <w:br/>
            </w:r>
            <w:r>
              <w:rPr>
                <w:rFonts w:ascii="Times New Roman"/>
                <w:b w:val="false"/>
                <w:i w:val="false"/>
                <w:color w:val="000000"/>
                <w:sz w:val="20"/>
              </w:rPr>
              <w:t>в реестре нормативно-справочной информации Евразийского экономического союза, в этом случае в составе реквизита "Удостоверение личности" (ccdo:IdentityDocV3Details) должна быть заполнена совокупность реквизитов "Наименование вида документа" (csdo:DocKindName), "Серия документа" (csdo:DocSeriesId), "Номер документа" (csdo:DocId), "Дата документа" (csdo:DocCreationDate), "Наименование уполномоченного органа" (csdo:AuthorityName),</w:t>
            </w:r>
            <w:r>
              <w:br/>
            </w:r>
            <w:r>
              <w:rPr>
                <w:rFonts w:ascii="Times New Roman"/>
                <w:b w:val="false"/>
                <w:i w:val="false"/>
                <w:color w:val="000000"/>
                <w:sz w:val="20"/>
              </w:rPr>
              <w:t>а реквизит "Код вида документа, удостоверяющего личность"</w:t>
            </w:r>
            <w:r>
              <w:br/>
            </w:r>
            <w:r>
              <w:rPr>
                <w:rFonts w:ascii="Times New Roman"/>
                <w:b w:val="false"/>
                <w:i w:val="false"/>
                <w:color w:val="000000"/>
                <w:sz w:val="20"/>
              </w:rPr>
              <w:t>(csdo:IdentityDocKindCode)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7"/>
          <w:p>
            <w:pPr>
              <w:spacing w:after="20"/>
              <w:ind w:left="20"/>
              <w:jc w:val="both"/>
            </w:pPr>
            <w:r>
              <w:rPr>
                <w:rFonts w:ascii="Times New Roman"/>
                <w:b w:val="false"/>
                <w:i w:val="false"/>
                <w:color w:val="000000"/>
                <w:sz w:val="20"/>
              </w:rPr>
              <w:t>
в электронном документе в составе всех экземпляров реквизита "Адрес" (ccdo:SubjectAddressDetails) должны быть заполнены следующие реквизиты:</w:t>
            </w:r>
            <w:r>
              <w:br/>
            </w:r>
            <w:r>
              <w:rPr>
                <w:rFonts w:ascii="Times New Roman"/>
                <w:b w:val="false"/>
                <w:i w:val="false"/>
                <w:color w:val="000000"/>
                <w:sz w:val="20"/>
              </w:rPr>
              <w:t>
</w:t>
            </w:r>
            <w:r>
              <w:rPr>
                <w:rFonts w:ascii="Times New Roman"/>
                <w:b w:val="false"/>
                <w:i w:val="false"/>
                <w:color w:val="000000"/>
                <w:sz w:val="20"/>
              </w:rPr>
              <w:t>"Код страны" (csdo:UnifiedCountryCode);</w:t>
            </w:r>
            <w:r>
              <w:br/>
            </w:r>
            <w:r>
              <w:rPr>
                <w:rFonts w:ascii="Times New Roman"/>
                <w:b w:val="false"/>
                <w:i w:val="false"/>
                <w:color w:val="000000"/>
                <w:sz w:val="20"/>
              </w:rPr>
              <w:t>
</w:t>
            </w:r>
            <w:r>
              <w:rPr>
                <w:rFonts w:ascii="Times New Roman"/>
                <w:b w:val="false"/>
                <w:i w:val="false"/>
                <w:color w:val="000000"/>
                <w:sz w:val="20"/>
              </w:rPr>
              <w:t>"Почтовый индекс" (csdo:PostCode);</w:t>
            </w:r>
            <w:r>
              <w:br/>
            </w:r>
            <w:r>
              <w:rPr>
                <w:rFonts w:ascii="Times New Roman"/>
                <w:b w:val="false"/>
                <w:i w:val="false"/>
                <w:color w:val="000000"/>
                <w:sz w:val="20"/>
              </w:rPr>
              <w:t>
</w:t>
            </w:r>
            <w:r>
              <w:rPr>
                <w:rFonts w:ascii="Times New Roman"/>
                <w:b w:val="false"/>
                <w:i w:val="false"/>
                <w:color w:val="000000"/>
                <w:sz w:val="20"/>
              </w:rPr>
              <w:t>"Город" (csdo:CityName) или "Населенный пункт" (csdo:SettlementName);</w:t>
            </w:r>
            <w:r>
              <w:br/>
            </w:r>
            <w:r>
              <w:rPr>
                <w:rFonts w:ascii="Times New Roman"/>
                <w:b w:val="false"/>
                <w:i w:val="false"/>
                <w:color w:val="000000"/>
                <w:sz w:val="20"/>
              </w:rPr>
              <w:t>
</w:t>
            </w:r>
            <w:r>
              <w:rPr>
                <w:rFonts w:ascii="Times New Roman"/>
                <w:b w:val="false"/>
                <w:i w:val="false"/>
                <w:color w:val="000000"/>
                <w:sz w:val="20"/>
              </w:rPr>
              <w:t>"Улица" (csdo:StreetName);</w:t>
            </w:r>
            <w:r>
              <w:br/>
            </w:r>
            <w:r>
              <w:rPr>
                <w:rFonts w:ascii="Times New Roman"/>
                <w:b w:val="false"/>
                <w:i w:val="false"/>
                <w:color w:val="000000"/>
                <w:sz w:val="20"/>
              </w:rPr>
              <w:t>
"Номер дома" (csdo:BuildingNumberId)</w:t>
            </w:r>
          </w:p>
          <w:bookmarkEnd w:id="24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8"/>
          <w:p>
            <w:pPr>
              <w:spacing w:after="20"/>
              <w:ind w:left="20"/>
              <w:jc w:val="both"/>
            </w:pPr>
            <w:r>
              <w:rPr>
                <w:rFonts w:ascii="Times New Roman"/>
                <w:b w:val="false"/>
                <w:i w:val="false"/>
                <w:color w:val="000000"/>
                <w:sz w:val="20"/>
              </w:rPr>
              <w:t>
реквизит "Код вида перемещения" (ctsdo:MovementKindCode) может содержать следующие значения:</w:t>
            </w:r>
            <w:r>
              <w:br/>
            </w:r>
            <w:r>
              <w:rPr>
                <w:rFonts w:ascii="Times New Roman"/>
                <w:b w:val="false"/>
                <w:i w:val="false"/>
                <w:color w:val="000000"/>
                <w:sz w:val="20"/>
              </w:rPr>
              <w:t>
</w:t>
            </w:r>
            <w:r>
              <w:rPr>
                <w:rFonts w:ascii="Times New Roman"/>
                <w:b w:val="false"/>
                <w:i w:val="false"/>
                <w:color w:val="000000"/>
                <w:sz w:val="20"/>
              </w:rPr>
              <w:t>"1" – ввоз;</w:t>
            </w:r>
            <w:r>
              <w:br/>
            </w:r>
            <w:r>
              <w:rPr>
                <w:rFonts w:ascii="Times New Roman"/>
                <w:b w:val="false"/>
                <w:i w:val="false"/>
                <w:color w:val="000000"/>
                <w:sz w:val="20"/>
              </w:rPr>
              <w:t>
</w:t>
            </w:r>
            <w:r>
              <w:rPr>
                <w:rFonts w:ascii="Times New Roman"/>
                <w:b w:val="false"/>
                <w:i w:val="false"/>
                <w:color w:val="000000"/>
                <w:sz w:val="20"/>
              </w:rPr>
              <w:t>"2" – вывоз;</w:t>
            </w:r>
            <w:r>
              <w:br/>
            </w:r>
            <w:r>
              <w:rPr>
                <w:rFonts w:ascii="Times New Roman"/>
                <w:b w:val="false"/>
                <w:i w:val="false"/>
                <w:color w:val="000000"/>
                <w:sz w:val="20"/>
              </w:rPr>
              <w:t>
</w:t>
            </w:r>
            <w:r>
              <w:rPr>
                <w:rFonts w:ascii="Times New Roman"/>
                <w:b w:val="false"/>
                <w:i w:val="false"/>
                <w:color w:val="000000"/>
                <w:sz w:val="20"/>
              </w:rPr>
              <w:t>"3" – временный ввоз;</w:t>
            </w:r>
            <w:r>
              <w:br/>
            </w:r>
            <w:r>
              <w:rPr>
                <w:rFonts w:ascii="Times New Roman"/>
                <w:b w:val="false"/>
                <w:i w:val="false"/>
                <w:color w:val="000000"/>
                <w:sz w:val="20"/>
              </w:rPr>
              <w:t>
</w:t>
            </w:r>
            <w:r>
              <w:rPr>
                <w:rFonts w:ascii="Times New Roman"/>
                <w:b w:val="false"/>
                <w:i w:val="false"/>
                <w:color w:val="000000"/>
                <w:sz w:val="20"/>
              </w:rPr>
              <w:t>"4" – временный вывоз;</w:t>
            </w:r>
            <w:r>
              <w:br/>
            </w:r>
            <w:r>
              <w:rPr>
                <w:rFonts w:ascii="Times New Roman"/>
                <w:b w:val="false"/>
                <w:i w:val="false"/>
                <w:color w:val="000000"/>
                <w:sz w:val="20"/>
              </w:rPr>
              <w:t>
"5" – транзит</w:t>
            </w:r>
          </w:p>
          <w:bookmarkEnd w:id="24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49"/>
          <w:p>
            <w:pPr>
              <w:spacing w:after="20"/>
              <w:ind w:left="20"/>
              <w:jc w:val="both"/>
            </w:pPr>
            <w:r>
              <w:rPr>
                <w:rFonts w:ascii="Times New Roman"/>
                <w:b w:val="false"/>
                <w:i w:val="false"/>
                <w:color w:val="000000"/>
                <w:sz w:val="20"/>
              </w:rPr>
              <w:t>
реквизит "Код вида страны" (атрибут Route‌Country‌Kind‌Code) может содержать следующие значения:</w:t>
            </w:r>
            <w:r>
              <w:br/>
            </w:r>
            <w:r>
              <w:rPr>
                <w:rFonts w:ascii="Times New Roman"/>
                <w:b w:val="false"/>
                <w:i w:val="false"/>
                <w:color w:val="000000"/>
                <w:sz w:val="20"/>
              </w:rPr>
              <w:t>
</w:t>
            </w:r>
            <w:r>
              <w:rPr>
                <w:rFonts w:ascii="Times New Roman"/>
                <w:b w:val="false"/>
                <w:i w:val="false"/>
                <w:color w:val="000000"/>
                <w:sz w:val="20"/>
              </w:rPr>
              <w:t>"1" – страна отправления;</w:t>
            </w:r>
            <w:r>
              <w:br/>
            </w:r>
            <w:r>
              <w:rPr>
                <w:rFonts w:ascii="Times New Roman"/>
                <w:b w:val="false"/>
                <w:i w:val="false"/>
                <w:color w:val="000000"/>
                <w:sz w:val="20"/>
              </w:rPr>
              <w:t>
</w:t>
            </w:r>
            <w:r>
              <w:rPr>
                <w:rFonts w:ascii="Times New Roman"/>
                <w:b w:val="false"/>
                <w:i w:val="false"/>
                <w:color w:val="000000"/>
                <w:sz w:val="20"/>
              </w:rPr>
              <w:t>"2" – страна назначения;</w:t>
            </w:r>
            <w:r>
              <w:br/>
            </w:r>
            <w:r>
              <w:rPr>
                <w:rFonts w:ascii="Times New Roman"/>
                <w:b w:val="false"/>
                <w:i w:val="false"/>
                <w:color w:val="000000"/>
                <w:sz w:val="20"/>
              </w:rPr>
              <w:t>
"3" – страна транзита</w:t>
            </w:r>
          </w:p>
          <w:bookmarkEnd w:id="24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"Период" (ccdo:PeriodDetails) заполняются реквизиты "Начальная дата и время" (csdo:StartDateTime) и "Конечная дата и время" (csdo:EndDateTime), если экземпляры реквизита "Код вида перемещения" (ctsdo:MovementKindCode) содержат значение "3" и (или)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об иностранном партнере" (ctcdo:ForeignPartnerDetails) заполнен, то в его составе должны быть заполнены реквизиты "Код страны" (csdo:‌Unified‌Country‌Code), "Наименование хозяйствующего субъекта" (csdo:BusinessEntityName) и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ранее выданном заключении (разрешительном документе)" (ctcdo:‌Previously‌Issued‌Conclusion‌Details) заполнен, в его составе в составе сложного реквизита "Уполномоченный орган государства-члена" (ccdo:‌Unified‌Authority‌Details) должен быть заполнен реквизит "Идентификатор уполномоченного органа государства-члена" (csdo:‌Authority‌Id), а реквизиты "Код страны" (csdo: ‌Unified‌Country‌Code), "Наименование уполномоченного органа государства-члена" (csdo: ‌Authority‌Name) и "Краткое наименование уполномоченного органа государства-члена" (csdo: ‌Authority‌Brief‌Name) не заполняются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ранее выданном заключении (разрешительном документе)" (ctcdo:‌Previously‌Issued‌Conclusion‌Details) заполнен, значение реквизита "Дата начала срока действия документа" (csdo: ‌Doc‌Creation‌Date) в его составе должно быть меньше значения реквизита "Дата истечения срока действия документа" (csdo: ‌Doc‌Validity‌Date)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(разрешительный документ)" (ctcdo:ConclusionDetails) должен содержать только 1 реквизит "Товар" (ctcdo:‌Goods‌Details)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декабря 2019 г. № 216</w:t>
            </w:r>
          </w:p>
        </w:tc>
      </w:tr>
    </w:tbl>
    <w:bookmarkStart w:name="z398" w:id="250"/>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bookmarkEnd w:id="250"/>
    <w:bookmarkStart w:name="z399" w:id="251"/>
    <w:p>
      <w:pPr>
        <w:spacing w:after="0"/>
        <w:ind w:left="0"/>
        <w:jc w:val="left"/>
      </w:pPr>
      <w:r>
        <w:rPr>
          <w:rFonts w:ascii="Times New Roman"/>
          <w:b/>
          <w:i w:val="false"/>
          <w:color w:val="000000"/>
        </w:rPr>
        <w:t xml:space="preserve"> I. Общие положения</w:t>
      </w:r>
    </w:p>
    <w:bookmarkEnd w:id="251"/>
    <w:bookmarkStart w:name="z400" w:id="252"/>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402" w:id="253"/>
    <w:p>
      <w:pPr>
        <w:spacing w:after="0"/>
        <w:ind w:left="0"/>
        <w:jc w:val="both"/>
      </w:pPr>
      <w:r>
        <w:rPr>
          <w:rFonts w:ascii="Times New Roman"/>
          <w:b w:val="false"/>
          <w:i w:val="false"/>
          <w:color w:val="000000"/>
          <w:sz w:val="28"/>
        </w:rPr>
        <w:t>
      Соглашение о перемещении служебного и гражданского оружия между государствами – членами Евразийского экономического союза от 20 мая 2016 года (находится в стадии ратификации государствами – членами Союза);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ноября 2017 г. № 162 "О единой форме разрешительного документа, применяемого в соответствии с Соглашением о перемещении озоноразрушающих веществ и содержащей их продукции и учете озоноразрушающих веществ при осуществлении взаимной торговли государств – членов Евразийского экономического союза от 29 мая 2015 года и Соглашением о перемещении служебного и гражданского оружия между государствами – членами Евразийского экономического союза от 20 мая 2016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мая 2012 года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w:t>
      </w:r>
      <w:r>
        <w:br/>
      </w:r>
      <w:r>
        <w:rPr>
          <w:rFonts w:ascii="Times New Roman"/>
          <w:b w:val="false"/>
          <w:i w:val="false"/>
          <w:color w:val="000000"/>
          <w:sz w:val="28"/>
        </w:rPr>
        <w:t>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Start w:name="z413" w:id="254"/>
    <w:p>
      <w:pPr>
        <w:spacing w:after="0"/>
        <w:ind w:left="0"/>
        <w:jc w:val="left"/>
      </w:pPr>
      <w:r>
        <w:rPr>
          <w:rFonts w:ascii="Times New Roman"/>
          <w:b/>
          <w:i w:val="false"/>
          <w:color w:val="000000"/>
        </w:rPr>
        <w:t xml:space="preserve"> II. Область применения</w:t>
      </w:r>
    </w:p>
    <w:bookmarkEnd w:id="254"/>
    <w:bookmarkStart w:name="z414" w:id="255"/>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(далее – общий процесс).</w:t>
      </w:r>
    </w:p>
    <w:bookmarkEnd w:id="255"/>
    <w:bookmarkStart w:name="z415" w:id="256"/>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256"/>
    <w:bookmarkStart w:name="z416" w:id="257"/>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57"/>
    <w:bookmarkStart w:name="z417" w:id="258"/>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58"/>
    <w:bookmarkStart w:name="z418" w:id="259"/>
    <w:p>
      <w:pPr>
        <w:spacing w:after="0"/>
        <w:ind w:left="0"/>
        <w:jc w:val="both"/>
      </w:pPr>
      <w:r>
        <w:rPr>
          <w:rFonts w:ascii="Times New Roman"/>
          <w:b w:val="false"/>
          <w:i w:val="false"/>
          <w:color w:val="000000"/>
          <w:sz w:val="28"/>
        </w:rPr>
        <w:t>
      6. В таблице формируются следующие поля (графы):</w:t>
      </w:r>
    </w:p>
    <w:bookmarkEnd w:id="259"/>
    <w:bookmarkStart w:name="z419" w:id="260"/>
    <w:p>
      <w:pPr>
        <w:spacing w:after="0"/>
        <w:ind w:left="0"/>
        <w:jc w:val="both"/>
      </w:pPr>
      <w:r>
        <w:rPr>
          <w:rFonts w:ascii="Times New Roman"/>
          <w:b w:val="false"/>
          <w:i w:val="false"/>
          <w:color w:val="000000"/>
          <w:sz w:val="28"/>
        </w:rPr>
        <w:t>
      "иерархический номер" – порядковый номер реквизита;</w:t>
      </w:r>
    </w:p>
    <w:bookmarkEnd w:id="260"/>
    <w:bookmarkStart w:name="z420" w:id="261"/>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61"/>
    <w:bookmarkStart w:name="z421" w:id="262"/>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62"/>
    <w:bookmarkStart w:name="z422" w:id="263"/>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63"/>
    <w:bookmarkStart w:name="z423" w:id="264"/>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64"/>
    <w:bookmarkStart w:name="z424" w:id="265"/>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65"/>
    <w:bookmarkStart w:name="z425" w:id="266"/>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66"/>
    <w:bookmarkStart w:name="z426" w:id="267"/>
    <w:p>
      <w:pPr>
        <w:spacing w:after="0"/>
        <w:ind w:left="0"/>
        <w:jc w:val="both"/>
      </w:pPr>
      <w:r>
        <w:rPr>
          <w:rFonts w:ascii="Times New Roman"/>
          <w:b w:val="false"/>
          <w:i w:val="false"/>
          <w:color w:val="000000"/>
          <w:sz w:val="28"/>
        </w:rPr>
        <w:t>
      1 – реквизит обязателен, повторения не допускаются;</w:t>
      </w:r>
    </w:p>
    <w:bookmarkEnd w:id="267"/>
    <w:bookmarkStart w:name="z427" w:id="268"/>
    <w:p>
      <w:pPr>
        <w:spacing w:after="0"/>
        <w:ind w:left="0"/>
        <w:jc w:val="both"/>
      </w:pPr>
      <w:r>
        <w:rPr>
          <w:rFonts w:ascii="Times New Roman"/>
          <w:b w:val="false"/>
          <w:i w:val="false"/>
          <w:color w:val="000000"/>
          <w:sz w:val="28"/>
        </w:rPr>
        <w:t>
      n – реквизит обязателен, должен повторяться n раз (n &gt; 1);</w:t>
      </w:r>
    </w:p>
    <w:bookmarkEnd w:id="268"/>
    <w:bookmarkStart w:name="z428" w:id="269"/>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69"/>
    <w:bookmarkStart w:name="z429" w:id="270"/>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70"/>
    <w:bookmarkStart w:name="z430" w:id="271"/>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71"/>
    <w:bookmarkStart w:name="z431" w:id="272"/>
    <w:p>
      <w:pPr>
        <w:spacing w:after="0"/>
        <w:ind w:left="0"/>
        <w:jc w:val="both"/>
      </w:pPr>
      <w:r>
        <w:rPr>
          <w:rFonts w:ascii="Times New Roman"/>
          <w:b w:val="false"/>
          <w:i w:val="false"/>
          <w:color w:val="000000"/>
          <w:sz w:val="28"/>
        </w:rPr>
        <w:t>
      0..1 – реквизит опционален, повторения не допускаются;</w:t>
      </w:r>
    </w:p>
    <w:bookmarkEnd w:id="272"/>
    <w:bookmarkStart w:name="z432" w:id="273"/>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73"/>
    <w:bookmarkStart w:name="z433" w:id="274"/>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74"/>
    <w:bookmarkStart w:name="z434" w:id="275"/>
    <w:p>
      <w:pPr>
        <w:spacing w:after="0"/>
        <w:ind w:left="0"/>
        <w:jc w:val="left"/>
      </w:pPr>
      <w:r>
        <w:rPr>
          <w:rFonts w:ascii="Times New Roman"/>
          <w:b/>
          <w:i w:val="false"/>
          <w:color w:val="000000"/>
        </w:rPr>
        <w:t xml:space="preserve"> III. Основные понятия</w:t>
      </w:r>
    </w:p>
    <w:bookmarkEnd w:id="275"/>
    <w:bookmarkStart w:name="z435" w:id="276"/>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76"/>
    <w:bookmarkStart w:name="z436" w:id="277"/>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277"/>
    <w:bookmarkStart w:name="z437" w:id="278"/>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78"/>
    <w:bookmarkStart w:name="z438" w:id="279"/>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w:t>
      </w:r>
      <w:r>
        <w:rPr>
          <w:rFonts w:ascii="Times New Roman"/>
          <w:b w:val="false"/>
          <w:i w:val="false"/>
          <w:color w:val="000000"/>
          <w:sz w:val="28"/>
        </w:rPr>
        <w:t>м Коллегии Евразийской экономической комиссии от 9 июня 2015 г. № 63.</w:t>
      </w:r>
    </w:p>
    <w:bookmarkEnd w:id="279"/>
    <w:bookmarkStart w:name="z439" w:id="280"/>
    <w:p>
      <w:pPr>
        <w:spacing w:after="0"/>
        <w:ind w:left="0"/>
        <w:jc w:val="both"/>
      </w:pP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утвержденных Решением Коллегии Евразийской экономической комиссии от 3 декабря 2019 г. № 216.</w:t>
      </w:r>
    </w:p>
    <w:bookmarkEnd w:id="280"/>
    <w:bookmarkStart w:name="z440" w:id="281"/>
    <w:p>
      <w:pPr>
        <w:spacing w:after="0"/>
        <w:ind w:left="0"/>
        <w:jc w:val="both"/>
      </w:pPr>
      <w:r>
        <w:rPr>
          <w:rFonts w:ascii="Times New Roman"/>
          <w:b w:val="false"/>
          <w:i w:val="false"/>
          <w:color w:val="000000"/>
          <w:sz w:val="28"/>
        </w:rPr>
        <w:t>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утвержденный Решением Коллегии Евразийской экономической комиссии от 3 декабря 2019 г. № 216.</w:t>
      </w:r>
    </w:p>
    <w:bookmarkEnd w:id="281"/>
    <w:bookmarkStart w:name="z441" w:id="282"/>
    <w:p>
      <w:pPr>
        <w:spacing w:after="0"/>
        <w:ind w:left="0"/>
        <w:jc w:val="left"/>
      </w:pPr>
      <w:r>
        <w:rPr>
          <w:rFonts w:ascii="Times New Roman"/>
          <w:b/>
          <w:i w:val="false"/>
          <w:color w:val="000000"/>
        </w:rPr>
        <w:t xml:space="preserve"> IV. Структуры электронных документов и сведений</w:t>
      </w:r>
    </w:p>
    <w:bookmarkEnd w:id="282"/>
    <w:bookmarkStart w:name="z442" w:id="283"/>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44" w:id="284"/>
    <w:p>
      <w:pPr>
        <w:spacing w:after="0"/>
        <w:ind w:left="0"/>
        <w:jc w:val="left"/>
      </w:pPr>
      <w:r>
        <w:rPr>
          <w:rFonts w:ascii="Times New Roman"/>
          <w:b/>
          <w:i w:val="false"/>
          <w:color w:val="000000"/>
        </w:rPr>
        <w:t xml:space="preserve"> Перечень структур электронных документов и сведений</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66"/>
        <w:gridCol w:w="842"/>
        <w:gridCol w:w="8293"/>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urn:EEC:R:CT:LL:06:ConclusionDetails:v1.0.0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заключениях (разрешительных документах)</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urn:EEC:R:CT:LL:06:RequestConclusionDetails:v1.0.0</w:t>
            </w:r>
          </w:p>
        </w:tc>
      </w:tr>
    </w:tbl>
    <w:bookmarkStart w:name="z445" w:id="285"/>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информационной системе Евразийского экономического союза (далее – реестр структур). </w:t>
      </w:r>
    </w:p>
    <w:bookmarkEnd w:id="285"/>
    <w:bookmarkStart w:name="z446" w:id="286"/>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286"/>
    <w:bookmarkStart w:name="z447" w:id="287"/>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49" w:id="288"/>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50" w:id="289"/>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289"/>
    <w:bookmarkStart w:name="z451" w:id="290"/>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53" w:id="291"/>
    <w:p>
      <w:pPr>
        <w:spacing w:after="0"/>
        <w:ind w:left="0"/>
        <w:jc w:val="left"/>
      </w:pPr>
      <w:r>
        <w:rPr>
          <w:rFonts w:ascii="Times New Roman"/>
          <w:b/>
          <w:i w:val="false"/>
          <w:color w:val="000000"/>
        </w:rPr>
        <w:t xml:space="preserve"> Импортируемые пространства имен</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54" w:id="292"/>
    <w:p>
      <w:pPr>
        <w:spacing w:after="0"/>
        <w:ind w:left="0"/>
        <w:jc w:val="both"/>
      </w:pPr>
      <w:r>
        <w:rPr>
          <w:rFonts w:ascii="Times New Roman"/>
          <w:b w:val="false"/>
          <w:i w:val="false"/>
          <w:color w:val="000000"/>
          <w:sz w:val="28"/>
        </w:rPr>
        <w:t>
      Символы "Y.Y.Y" в импортируемых пространствах имен соответствуют номеру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292"/>
    <w:bookmarkStart w:name="z455" w:id="293"/>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57" w:id="294"/>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3510"/>
        <w:gridCol w:w="352"/>
        <w:gridCol w:w="1680"/>
        <w:gridCol w:w="8847"/>
        <w:gridCol w:w="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5"/>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29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96"/>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2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7"/>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29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8"/>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r>
              <w:br/>
            </w:r>
            <w:r>
              <w:rPr>
                <w:rFonts w:ascii="Times New Roman"/>
                <w:b w:val="false"/>
                <w:i w:val="false"/>
                <w:color w:val="000000"/>
                <w:sz w:val="20"/>
              </w:rPr>
              <w:t>с Регламентом информационного взаимодействия.</w:t>
            </w:r>
            <w:r>
              <w:br/>
            </w:r>
            <w:r>
              <w:rPr>
                <w:rFonts w:ascii="Times New Roman"/>
                <w:b w:val="false"/>
                <w:i w:val="false"/>
                <w:color w:val="000000"/>
                <w:sz w:val="20"/>
              </w:rPr>
              <w:t>
Шаблон: P\.[A-Z]{2}\.[0-9]{2}\.MSG\.[0-9]{3}</w:t>
            </w:r>
          </w:p>
          <w:bookmarkEnd w:id="2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9"/>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29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0"/>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3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1"/>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30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2"/>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 xml:space="preserve">Значение идентификатора </w:t>
            </w:r>
            <w:r>
              <w:br/>
            </w:r>
            <w:r>
              <w:rPr>
                <w:rFonts w:ascii="Times New Roman"/>
                <w:b w:val="false"/>
                <w:i w:val="false"/>
                <w:color w:val="000000"/>
                <w:sz w:val="20"/>
              </w:rPr>
              <w:t>в соответствии с ISO/IEC 9834-8.</w:t>
            </w:r>
            <w:r>
              <w:br/>
            </w:r>
            <w:r>
              <w:rPr>
                <w:rFonts w:ascii="Times New Roman"/>
                <w:b w:val="false"/>
                <w:i w:val="false"/>
                <w:color w:val="000000"/>
                <w:sz w:val="20"/>
              </w:rPr>
              <w:t>
Шаблон: [0-9a-fA-F]{8}-[0-9a-fA-F]{4}-[0-9a-fA-F]{4}-[0-9a-fA-F]{4}-[0-9a-fA-F]{12}</w:t>
            </w:r>
          </w:p>
          <w:bookmarkEnd w:id="3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3"/>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30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4"/>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5"/>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30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6"/>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xml:space="preserve">
Обозначение даты и времени </w:t>
            </w:r>
            <w:r>
              <w:br/>
            </w:r>
            <w:r>
              <w:rPr>
                <w:rFonts w:ascii="Times New Roman"/>
                <w:b w:val="false"/>
                <w:i w:val="false"/>
                <w:color w:val="000000"/>
                <w:sz w:val="20"/>
              </w:rPr>
              <w:t xml:space="preserve">в соответствии </w:t>
            </w:r>
            <w:r>
              <w:br/>
            </w:r>
            <w:r>
              <w:rPr>
                <w:rFonts w:ascii="Times New Roman"/>
                <w:b w:val="false"/>
                <w:i w:val="false"/>
                <w:color w:val="000000"/>
                <w:sz w:val="20"/>
              </w:rPr>
              <w:t>с ГОСТ ИСО 8601–2001</w:t>
            </w:r>
          </w:p>
          <w:bookmarkEnd w:id="3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7"/>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30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8"/>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3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9"/>
          <w:p>
            <w:pPr>
              <w:spacing w:after="20"/>
              <w:ind w:left="20"/>
              <w:jc w:val="both"/>
            </w:pPr>
            <w:r>
              <w:rPr>
                <w:rFonts w:ascii="Times New Roman"/>
                <w:b w:val="false"/>
                <w:i w:val="false"/>
                <w:color w:val="000000"/>
                <w:sz w:val="20"/>
              </w:rPr>
              <w:t>
2. Дата и время</w:t>
            </w:r>
            <w:r>
              <w:br/>
            </w:r>
            <w:r>
              <w:rPr>
                <w:rFonts w:ascii="Times New Roman"/>
                <w:b w:val="false"/>
                <w:i w:val="false"/>
                <w:color w:val="000000"/>
                <w:sz w:val="20"/>
              </w:rPr>
              <w:t>
(csdo:‌Event‌Date‌Time)</w:t>
            </w:r>
          </w:p>
          <w:bookmarkEnd w:id="30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0"/>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1"/>
          <w:p>
            <w:pPr>
              <w:spacing w:after="20"/>
              <w:ind w:left="20"/>
              <w:jc w:val="both"/>
            </w:pPr>
            <w:r>
              <w:rPr>
                <w:rFonts w:ascii="Times New Roman"/>
                <w:b w:val="false"/>
                <w:i w:val="false"/>
                <w:color w:val="000000"/>
                <w:sz w:val="20"/>
              </w:rPr>
              <w:t>
3. Код результата обработки</w:t>
            </w:r>
            <w:r>
              <w:br/>
            </w:r>
            <w:r>
              <w:rPr>
                <w:rFonts w:ascii="Times New Roman"/>
                <w:b w:val="false"/>
                <w:i w:val="false"/>
                <w:color w:val="000000"/>
                <w:sz w:val="20"/>
              </w:rPr>
              <w:t>
(csdo:‌Processing‌Result‌V2‌Code)</w:t>
            </w:r>
          </w:p>
          <w:bookmarkEnd w:id="31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2"/>
          <w:p>
            <w:pPr>
              <w:spacing w:after="20"/>
              <w:ind w:left="20"/>
              <w:jc w:val="both"/>
            </w:pPr>
            <w:r>
              <w:rPr>
                <w:rFonts w:ascii="Times New Roman"/>
                <w:b w:val="false"/>
                <w:i w:val="false"/>
                <w:color w:val="000000"/>
                <w:sz w:val="20"/>
              </w:rPr>
              <w:t>
csdo:‌Processing‌Result‌Code‌V2‌Type (M.SDT.90006)</w:t>
            </w:r>
            <w:r>
              <w:br/>
            </w: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bookmarkEnd w:id="3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13"/>
          <w:p>
            <w:pPr>
              <w:spacing w:after="20"/>
              <w:ind w:left="20"/>
              <w:jc w:val="both"/>
            </w:pPr>
            <w:r>
              <w:rPr>
                <w:rFonts w:ascii="Times New Roman"/>
                <w:b w:val="false"/>
                <w:i w:val="false"/>
                <w:color w:val="000000"/>
                <w:sz w:val="20"/>
              </w:rPr>
              <w:t>
4. Описание</w:t>
            </w:r>
            <w:r>
              <w:br/>
            </w:r>
            <w:r>
              <w:rPr>
                <w:rFonts w:ascii="Times New Roman"/>
                <w:b w:val="false"/>
                <w:i w:val="false"/>
                <w:color w:val="000000"/>
                <w:sz w:val="20"/>
              </w:rPr>
              <w:t>
(csdo:‌Description‌Text)</w:t>
            </w:r>
          </w:p>
          <w:bookmarkEnd w:id="31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4"/>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3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85" w:id="315"/>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315"/>
    <w:bookmarkStart w:name="z486" w:id="316"/>
    <w:p>
      <w:pPr>
        <w:spacing w:after="0"/>
        <w:ind w:left="0"/>
        <w:jc w:val="both"/>
      </w:pPr>
      <w:r>
        <w:rPr>
          <w:rFonts w:ascii="Times New Roman"/>
          <w:b w:val="false"/>
          <w:i w:val="false"/>
          <w:color w:val="000000"/>
          <w:sz w:val="28"/>
        </w:rPr>
        <w:t>
      13. Описание структуры электронного документа (сведений) "Заключение (разрешительный документ)" (R.CT.LL.06.001) приведено в таблице 5.</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88" w:id="317"/>
    <w:p>
      <w:pPr>
        <w:spacing w:after="0"/>
        <w:ind w:left="0"/>
        <w:jc w:val="left"/>
      </w:pPr>
      <w:r>
        <w:rPr>
          <w:rFonts w:ascii="Times New Roman"/>
          <w:b/>
          <w:i w:val="false"/>
          <w:color w:val="000000"/>
        </w:rPr>
        <w:t xml:space="preserve"> Описание структуры электронного документа (сведений) "Заключение (разрешительный документ)" (R.CT.LL.06.001)</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677"/>
        <w:gridCol w:w="10172"/>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(разрешительном документе)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urn:EEC:R:CT:LL:06:ConclusionDetails:v1.0.0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ConclusionDetails</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EEC_R_CT_LL_06_ConclusionDetails_v1.0.0.xsd</w:t>
            </w:r>
          </w:p>
        </w:tc>
      </w:tr>
    </w:tbl>
    <w:bookmarkStart w:name="z489" w:id="318"/>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91" w:id="319"/>
    <w:p>
      <w:pPr>
        <w:spacing w:after="0"/>
        <w:ind w:left="0"/>
        <w:jc w:val="left"/>
      </w:pPr>
      <w:r>
        <w:rPr>
          <w:rFonts w:ascii="Times New Roman"/>
          <w:b/>
          <w:i w:val="false"/>
          <w:color w:val="000000"/>
        </w:rPr>
        <w:t xml:space="preserve"> Импортируемые пространства имен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0382"/>
        <w:gridCol w:w="1408"/>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92" w:id="320"/>
    <w:p>
      <w:pPr>
        <w:spacing w:after="0"/>
        <w:ind w:left="0"/>
        <w:jc w:val="both"/>
      </w:pPr>
      <w:r>
        <w:rPr>
          <w:rFonts w:ascii="Times New Roman"/>
          <w:b w:val="false"/>
          <w:i w:val="false"/>
          <w:color w:val="000000"/>
          <w:sz w:val="28"/>
        </w:rPr>
        <w:t xml:space="preserve">
      Символы "Y.Y.Y" и "X.X.X" в импортируемых пространствах имен соответствуют номеру версии базисной модели данных Союза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w:t>
      </w:r>
    </w:p>
    <w:bookmarkEnd w:id="320"/>
    <w:bookmarkStart w:name="z493" w:id="321"/>
    <w:p>
      <w:pPr>
        <w:spacing w:after="0"/>
        <w:ind w:left="0"/>
        <w:jc w:val="both"/>
      </w:pPr>
      <w:r>
        <w:rPr>
          <w:rFonts w:ascii="Times New Roman"/>
          <w:b w:val="false"/>
          <w:i w:val="false"/>
          <w:color w:val="000000"/>
          <w:sz w:val="28"/>
        </w:rPr>
        <w:t>
      15. Реквизитный состав структуры электронного документа (сведений) "Заключение (разрешительный документ)" (R.CT.LL.06.001) приведен в таблице 7.</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95" w:id="322"/>
    <w:p>
      <w:pPr>
        <w:spacing w:after="0"/>
        <w:ind w:left="0"/>
        <w:jc w:val="left"/>
      </w:pPr>
      <w:r>
        <w:rPr>
          <w:rFonts w:ascii="Times New Roman"/>
          <w:b/>
          <w:i w:val="false"/>
          <w:color w:val="000000"/>
        </w:rPr>
        <w:t xml:space="preserve"> Реквизитный состав структуры электронного документа (сведений) "Заключение (разрешительный документ)" (R.CT.LL.06.001)</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8"/>
        <w:gridCol w:w="58"/>
        <w:gridCol w:w="58"/>
        <w:gridCol w:w="153"/>
        <w:gridCol w:w="4408"/>
        <w:gridCol w:w="374"/>
        <w:gridCol w:w="2088"/>
        <w:gridCol w:w="8847"/>
        <w:gridCol w:w="5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3"/>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3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4"/>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3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5"/>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3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6"/>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3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7"/>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3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8"/>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3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29"/>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3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0"/>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1"/>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3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2"/>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3"/>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3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35"/>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3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6"/>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3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37"/>
          <w:p>
            <w:pPr>
              <w:spacing w:after="20"/>
              <w:ind w:left="20"/>
              <w:jc w:val="both"/>
            </w:pPr>
            <w:r>
              <w:rPr>
                <w:rFonts w:ascii="Times New Roman"/>
                <w:b w:val="false"/>
                <w:i w:val="false"/>
                <w:color w:val="000000"/>
                <w:sz w:val="20"/>
              </w:rPr>
              <w:t>
2. Заключение (разрешительный документ)</w:t>
            </w:r>
            <w:r>
              <w:br/>
            </w:r>
            <w:r>
              <w:rPr>
                <w:rFonts w:ascii="Times New Roman"/>
                <w:b w:val="false"/>
                <w:i w:val="false"/>
                <w:color w:val="000000"/>
                <w:sz w:val="20"/>
              </w:rPr>
              <w:t>
(ctcdo:ConclusionDetails)</w:t>
            </w:r>
          </w:p>
          <w:bookmarkEnd w:id="3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(разрешительном документе)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8"/>
          <w:p>
            <w:pPr>
              <w:spacing w:after="20"/>
              <w:ind w:left="20"/>
              <w:jc w:val="both"/>
            </w:pPr>
            <w:r>
              <w:rPr>
                <w:rFonts w:ascii="Times New Roman"/>
                <w:b w:val="false"/>
                <w:i w:val="false"/>
                <w:color w:val="000000"/>
                <w:sz w:val="20"/>
              </w:rPr>
              <w:t>
ctcdo:ConclusionDetailsType (M.CT.CDT.00024)</w:t>
            </w:r>
            <w:r>
              <w:br/>
            </w:r>
            <w:r>
              <w:rPr>
                <w:rFonts w:ascii="Times New Roman"/>
                <w:b w:val="false"/>
                <w:i w:val="false"/>
                <w:color w:val="000000"/>
                <w:sz w:val="20"/>
              </w:rPr>
              <w:t>
Определяется областями значений вложенных элементов</w:t>
            </w:r>
          </w:p>
          <w:bookmarkEnd w:id="3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9"/>
          <w:p>
            <w:pPr>
              <w:spacing w:after="20"/>
              <w:ind w:left="20"/>
              <w:jc w:val="both"/>
            </w:pPr>
            <w:r>
              <w:rPr>
                <w:rFonts w:ascii="Times New Roman"/>
                <w:b w:val="false"/>
                <w:i w:val="false"/>
                <w:color w:val="000000"/>
                <w:sz w:val="20"/>
              </w:rPr>
              <w:t>
2.1. Номер заключения (разрешительного документа)</w:t>
            </w:r>
            <w:r>
              <w:br/>
            </w:r>
            <w:r>
              <w:rPr>
                <w:rFonts w:ascii="Times New Roman"/>
                <w:b w:val="false"/>
                <w:i w:val="false"/>
                <w:color w:val="000000"/>
                <w:sz w:val="20"/>
              </w:rPr>
              <w:t>
(ctcdo:ConclusionDocIdDetails)</w:t>
            </w:r>
          </w:p>
          <w:bookmarkEnd w:id="3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(разрешительного документа), выданного уполномоченным органом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0"/>
          <w:p>
            <w:pPr>
              <w:spacing w:after="20"/>
              <w:ind w:left="20"/>
              <w:jc w:val="both"/>
            </w:pPr>
            <w:r>
              <w:rPr>
                <w:rFonts w:ascii="Times New Roman"/>
                <w:b w:val="false"/>
                <w:i w:val="false"/>
                <w:color w:val="000000"/>
                <w:sz w:val="20"/>
              </w:rPr>
              <w:t>
ctcdo:ConclusionDocIdDetailsType (M.CT.CDT.00083)</w:t>
            </w:r>
            <w:r>
              <w:br/>
            </w:r>
            <w:r>
              <w:rPr>
                <w:rFonts w:ascii="Times New Roman"/>
                <w:b w:val="false"/>
                <w:i w:val="false"/>
                <w:color w:val="000000"/>
                <w:sz w:val="20"/>
              </w:rPr>
              <w:t>
Определяется областями значений вложенных элементов</w:t>
            </w:r>
          </w:p>
          <w:bookmarkEnd w:id="3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1"/>
          <w:p>
            <w:pPr>
              <w:spacing w:after="20"/>
              <w:ind w:left="20"/>
              <w:jc w:val="both"/>
            </w:pPr>
            <w:r>
              <w:rPr>
                <w:rFonts w:ascii="Times New Roman"/>
                <w:b w:val="false"/>
                <w:i w:val="false"/>
                <w:color w:val="000000"/>
                <w:sz w:val="20"/>
              </w:rPr>
              <w:t>
2.1.1. Код страны</w:t>
            </w:r>
            <w:r>
              <w:br/>
            </w:r>
            <w:r>
              <w:rPr>
                <w:rFonts w:ascii="Times New Roman"/>
                <w:b w:val="false"/>
                <w:i w:val="false"/>
                <w:color w:val="000000"/>
                <w:sz w:val="20"/>
              </w:rPr>
              <w:t>
(csdo:UnifiedCountryCode)</w:t>
            </w:r>
          </w:p>
          <w:bookmarkEnd w:id="3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было выдано заключение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42"/>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3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5"/>
          <w:p>
            <w:pPr>
              <w:spacing w:after="20"/>
              <w:ind w:left="20"/>
              <w:jc w:val="both"/>
            </w:pPr>
            <w:r>
              <w:rPr>
                <w:rFonts w:ascii="Times New Roman"/>
                <w:b w:val="false"/>
                <w:i w:val="false"/>
                <w:color w:val="000000"/>
                <w:sz w:val="20"/>
              </w:rPr>
              <w:t>
2.1.2. Год</w:t>
            </w:r>
            <w:r>
              <w:br/>
            </w:r>
            <w:r>
              <w:rPr>
                <w:rFonts w:ascii="Times New Roman"/>
                <w:b w:val="false"/>
                <w:i w:val="false"/>
                <w:color w:val="000000"/>
                <w:sz w:val="20"/>
              </w:rPr>
              <w:t>
(ctsdo:Year)</w:t>
            </w:r>
          </w:p>
          <w:bookmarkEnd w:id="3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выдачи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6"/>
          <w:p>
            <w:pPr>
              <w:spacing w:after="20"/>
              <w:ind w:left="20"/>
              <w:jc w:val="both"/>
            </w:pPr>
            <w:r>
              <w:rPr>
                <w:rFonts w:ascii="Times New Roman"/>
                <w:b w:val="false"/>
                <w:i w:val="false"/>
                <w:color w:val="000000"/>
                <w:sz w:val="20"/>
              </w:rPr>
              <w:t>
bdt:YearType (M.BDT.00025)</w:t>
            </w:r>
            <w:r>
              <w:br/>
            </w:r>
            <w:r>
              <w:rPr>
                <w:rFonts w:ascii="Times New Roman"/>
                <w:b w:val="false"/>
                <w:i w:val="false"/>
                <w:color w:val="000000"/>
                <w:sz w:val="20"/>
              </w:rPr>
              <w:t>
Обозначение года в соответствии с ГОСТ ИСО 8601–2001</w:t>
            </w:r>
          </w:p>
          <w:bookmarkEnd w:id="3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7"/>
          <w:p>
            <w:pPr>
              <w:spacing w:after="20"/>
              <w:ind w:left="20"/>
              <w:jc w:val="both"/>
            </w:pPr>
            <w:r>
              <w:rPr>
                <w:rFonts w:ascii="Times New Roman"/>
                <w:b w:val="false"/>
                <w:i w:val="false"/>
                <w:color w:val="000000"/>
                <w:sz w:val="20"/>
              </w:rPr>
              <w:t>
2.1.3. Порядковый номер заключения (разрешительного документа)</w:t>
            </w:r>
            <w:r>
              <w:br/>
            </w:r>
            <w:r>
              <w:rPr>
                <w:rFonts w:ascii="Times New Roman"/>
                <w:b w:val="false"/>
                <w:i w:val="false"/>
                <w:color w:val="000000"/>
                <w:sz w:val="20"/>
              </w:rPr>
              <w:t>
(ctsdo:DocId)</w:t>
            </w:r>
          </w:p>
          <w:bookmarkEnd w:id="3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заключения (разрешительного документа), присваиваемый уполномоченным органом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8"/>
          <w:p>
            <w:pPr>
              <w:spacing w:after="20"/>
              <w:ind w:left="20"/>
              <w:jc w:val="both"/>
            </w:pPr>
            <w:r>
              <w:rPr>
                <w:rFonts w:ascii="Times New Roman"/>
                <w:b w:val="false"/>
                <w:i w:val="false"/>
                <w:color w:val="000000"/>
                <w:sz w:val="20"/>
              </w:rPr>
              <w:t>
ctsdo:DocIdType (M.CT.SDT.00075)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w:t>
            </w:r>
            <w:r>
              <w:br/>
            </w:r>
            <w:r>
              <w:rPr>
                <w:rFonts w:ascii="Times New Roman"/>
                <w:b w:val="false"/>
                <w:i w:val="false"/>
                <w:color w:val="000000"/>
                <w:sz w:val="20"/>
              </w:rPr>
              <w:t>
Шаблон: [0-9]{5}</w:t>
            </w:r>
          </w:p>
          <w:bookmarkEnd w:id="3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49"/>
          <w:p>
            <w:pPr>
              <w:spacing w:after="20"/>
              <w:ind w:left="20"/>
              <w:jc w:val="both"/>
            </w:pPr>
            <w:r>
              <w:rPr>
                <w:rFonts w:ascii="Times New Roman"/>
                <w:b w:val="false"/>
                <w:i w:val="false"/>
                <w:color w:val="000000"/>
                <w:sz w:val="20"/>
              </w:rPr>
              <w:t>
2.2. Уполномоченный орган государства-члена</w:t>
            </w:r>
            <w:r>
              <w:br/>
            </w:r>
            <w:r>
              <w:rPr>
                <w:rFonts w:ascii="Times New Roman"/>
                <w:b w:val="false"/>
                <w:i w:val="false"/>
                <w:color w:val="000000"/>
                <w:sz w:val="20"/>
              </w:rPr>
              <w:t>
(ccdo:UnifiedAuthorityDetails)</w:t>
            </w:r>
          </w:p>
          <w:bookmarkEnd w:id="3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государственной власти государства-члена, выдавшем заключение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50"/>
          <w:p>
            <w:pPr>
              <w:spacing w:after="20"/>
              <w:ind w:left="20"/>
              <w:jc w:val="both"/>
            </w:pPr>
            <w:r>
              <w:rPr>
                <w:rFonts w:ascii="Times New Roman"/>
                <w:b w:val="false"/>
                <w:i w:val="false"/>
                <w:color w:val="000000"/>
                <w:sz w:val="20"/>
              </w:rPr>
              <w:t>
ccdo:UnifiedAuthorityDetailsType (M.CDT.00054)</w:t>
            </w:r>
            <w:r>
              <w:br/>
            </w:r>
            <w:r>
              <w:rPr>
                <w:rFonts w:ascii="Times New Roman"/>
                <w:b w:val="false"/>
                <w:i w:val="false"/>
                <w:color w:val="000000"/>
                <w:sz w:val="20"/>
              </w:rPr>
              <w:t>
Определяется областями значений вложенных элементов</w:t>
            </w:r>
          </w:p>
          <w:bookmarkEnd w:id="3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1"/>
          <w:p>
            <w:pPr>
              <w:spacing w:after="20"/>
              <w:ind w:left="20"/>
              <w:jc w:val="both"/>
            </w:pPr>
            <w:r>
              <w:rPr>
                <w:rFonts w:ascii="Times New Roman"/>
                <w:b w:val="false"/>
                <w:i w:val="false"/>
                <w:color w:val="000000"/>
                <w:sz w:val="20"/>
              </w:rPr>
              <w:t>
2.2.1. Код страны</w:t>
            </w:r>
            <w:r>
              <w:br/>
            </w:r>
            <w:r>
              <w:rPr>
                <w:rFonts w:ascii="Times New Roman"/>
                <w:b w:val="false"/>
                <w:i w:val="false"/>
                <w:color w:val="000000"/>
                <w:sz w:val="20"/>
              </w:rPr>
              <w:t>
(csdo:UnifiedCountryCode)</w:t>
            </w:r>
          </w:p>
          <w:bookmarkEnd w:id="3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2"/>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3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2.2.2. Идентификатор уполномоченного органа государства-члена (csdo:AuthorityId)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5"/>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6"/>
          <w:p>
            <w:pPr>
              <w:spacing w:after="20"/>
              <w:ind w:left="20"/>
              <w:jc w:val="both"/>
            </w:pPr>
            <w:r>
              <w:rPr>
                <w:rFonts w:ascii="Times New Roman"/>
                <w:b w:val="false"/>
                <w:i w:val="false"/>
                <w:color w:val="000000"/>
                <w:sz w:val="20"/>
              </w:rPr>
              <w:t>
2.2.3. Наименование уполномоченного органа государства-члена</w:t>
            </w:r>
            <w:r>
              <w:br/>
            </w:r>
            <w:r>
              <w:rPr>
                <w:rFonts w:ascii="Times New Roman"/>
                <w:b w:val="false"/>
                <w:i w:val="false"/>
                <w:color w:val="000000"/>
                <w:sz w:val="20"/>
              </w:rPr>
              <w:t>
(csdo:AuthorityName)</w:t>
            </w:r>
          </w:p>
          <w:bookmarkEnd w:id="3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7"/>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3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58"/>
          <w:p>
            <w:pPr>
              <w:spacing w:after="20"/>
              <w:ind w:left="20"/>
              <w:jc w:val="both"/>
            </w:pPr>
            <w:r>
              <w:rPr>
                <w:rFonts w:ascii="Times New Roman"/>
                <w:b w:val="false"/>
                <w:i w:val="false"/>
                <w:color w:val="000000"/>
                <w:sz w:val="20"/>
              </w:rPr>
              <w:t>
2.2.4. Краткое наименование уполномоченного органа государства-члена</w:t>
            </w:r>
            <w:r>
              <w:br/>
            </w:r>
            <w:r>
              <w:rPr>
                <w:rFonts w:ascii="Times New Roman"/>
                <w:b w:val="false"/>
                <w:i w:val="false"/>
                <w:color w:val="000000"/>
                <w:sz w:val="20"/>
              </w:rPr>
              <w:t>
(csdo:AuthorityBriefName)</w:t>
            </w:r>
          </w:p>
          <w:bookmarkEnd w:id="3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5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3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60"/>
          <w:p>
            <w:pPr>
              <w:spacing w:after="20"/>
              <w:ind w:left="20"/>
              <w:jc w:val="both"/>
            </w:pPr>
            <w:r>
              <w:rPr>
                <w:rFonts w:ascii="Times New Roman"/>
                <w:b w:val="false"/>
                <w:i w:val="false"/>
                <w:color w:val="000000"/>
                <w:sz w:val="20"/>
              </w:rPr>
              <w:t>
2.3. Должностное лицо</w:t>
            </w:r>
            <w:r>
              <w:br/>
            </w:r>
            <w:r>
              <w:rPr>
                <w:rFonts w:ascii="Times New Roman"/>
                <w:b w:val="false"/>
                <w:i w:val="false"/>
                <w:color w:val="000000"/>
                <w:sz w:val="20"/>
              </w:rPr>
              <w:t>
(ctcdo:OfficerDetails)</w:t>
            </w:r>
          </w:p>
          <w:bookmarkEnd w:id="3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органа государственной власти государства-члена, оформившем заключение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61"/>
          <w:p>
            <w:pPr>
              <w:spacing w:after="20"/>
              <w:ind w:left="20"/>
              <w:jc w:val="both"/>
            </w:pPr>
            <w:r>
              <w:rPr>
                <w:rFonts w:ascii="Times New Roman"/>
                <w:b w:val="false"/>
                <w:i w:val="false"/>
                <w:color w:val="000000"/>
                <w:sz w:val="20"/>
              </w:rPr>
              <w:t>
ccdo:OfficerDetailsType (M.CDT.00031)</w:t>
            </w:r>
            <w:r>
              <w:br/>
            </w:r>
            <w:r>
              <w:rPr>
                <w:rFonts w:ascii="Times New Roman"/>
                <w:b w:val="false"/>
                <w:i w:val="false"/>
                <w:color w:val="000000"/>
                <w:sz w:val="20"/>
              </w:rPr>
              <w:t>
Определяется областями значений вложенных элементов</w:t>
            </w:r>
          </w:p>
          <w:bookmarkEnd w:id="3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62"/>
          <w:p>
            <w:pPr>
              <w:spacing w:after="20"/>
              <w:ind w:left="20"/>
              <w:jc w:val="both"/>
            </w:pPr>
            <w:r>
              <w:rPr>
                <w:rFonts w:ascii="Times New Roman"/>
                <w:b w:val="false"/>
                <w:i w:val="false"/>
                <w:color w:val="000000"/>
                <w:sz w:val="20"/>
              </w:rPr>
              <w:t>
2.3.1. ФИО</w:t>
            </w:r>
            <w:r>
              <w:br/>
            </w:r>
            <w:r>
              <w:rPr>
                <w:rFonts w:ascii="Times New Roman"/>
                <w:b w:val="false"/>
                <w:i w:val="false"/>
                <w:color w:val="000000"/>
                <w:sz w:val="20"/>
              </w:rPr>
              <w:t>
(ccdo:FullNameDetails)</w:t>
            </w:r>
          </w:p>
          <w:bookmarkEnd w:id="3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63"/>
          <w:p>
            <w:pPr>
              <w:spacing w:after="20"/>
              <w:ind w:left="20"/>
              <w:jc w:val="both"/>
            </w:pPr>
            <w:r>
              <w:rPr>
                <w:rFonts w:ascii="Times New Roman"/>
                <w:b w:val="false"/>
                <w:i w:val="false"/>
                <w:color w:val="000000"/>
                <w:sz w:val="20"/>
              </w:rPr>
              <w:t>
ccdo:FullNameDetailsType (M.CDT.00016)</w:t>
            </w:r>
            <w:r>
              <w:br/>
            </w:r>
            <w:r>
              <w:rPr>
                <w:rFonts w:ascii="Times New Roman"/>
                <w:b w:val="false"/>
                <w:i w:val="false"/>
                <w:color w:val="000000"/>
                <w:sz w:val="20"/>
              </w:rPr>
              <w:t>
Определяется областями значений вложенных элементов</w:t>
            </w:r>
          </w:p>
          <w:bookmarkEnd w:id="3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64"/>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3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6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3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66"/>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3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3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68"/>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3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3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70"/>
          <w:p>
            <w:pPr>
              <w:spacing w:after="20"/>
              <w:ind w:left="20"/>
              <w:jc w:val="both"/>
            </w:pPr>
            <w:r>
              <w:rPr>
                <w:rFonts w:ascii="Times New Roman"/>
                <w:b w:val="false"/>
                <w:i w:val="false"/>
                <w:color w:val="000000"/>
                <w:sz w:val="20"/>
              </w:rPr>
              <w:t>
2.3.2. Наименование должности</w:t>
            </w:r>
            <w:r>
              <w:br/>
            </w:r>
            <w:r>
              <w:rPr>
                <w:rFonts w:ascii="Times New Roman"/>
                <w:b w:val="false"/>
                <w:i w:val="false"/>
                <w:color w:val="000000"/>
                <w:sz w:val="20"/>
              </w:rPr>
              <w:t>
(csdo:PositionName)</w:t>
            </w:r>
          </w:p>
          <w:bookmarkEnd w:id="3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7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3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72"/>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3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7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3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74"/>
          <w:p>
            <w:pPr>
              <w:spacing w:after="20"/>
              <w:ind w:left="20"/>
              <w:jc w:val="both"/>
            </w:pPr>
            <w:r>
              <w:rPr>
                <w:rFonts w:ascii="Times New Roman"/>
                <w:b w:val="false"/>
                <w:i w:val="false"/>
                <w:color w:val="000000"/>
                <w:sz w:val="20"/>
              </w:rPr>
              <w:t>
2.5. Дата истечения срока действия документа</w:t>
            </w:r>
            <w:r>
              <w:br/>
            </w:r>
            <w:r>
              <w:rPr>
                <w:rFonts w:ascii="Times New Roman"/>
                <w:b w:val="false"/>
                <w:i w:val="false"/>
                <w:color w:val="000000"/>
                <w:sz w:val="20"/>
              </w:rPr>
              <w:t>
(csdo:DocValidityDate)</w:t>
            </w:r>
          </w:p>
          <w:bookmarkEnd w:id="3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75"/>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3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76"/>
          <w:p>
            <w:pPr>
              <w:spacing w:after="20"/>
              <w:ind w:left="20"/>
              <w:jc w:val="both"/>
            </w:pPr>
            <w:r>
              <w:rPr>
                <w:rFonts w:ascii="Times New Roman"/>
                <w:b w:val="false"/>
                <w:i w:val="false"/>
                <w:color w:val="000000"/>
                <w:sz w:val="20"/>
              </w:rPr>
              <w:t>
2.6. Дата аннулирования документа</w:t>
            </w:r>
            <w:r>
              <w:br/>
            </w:r>
            <w:r>
              <w:rPr>
                <w:rFonts w:ascii="Times New Roman"/>
                <w:b w:val="false"/>
                <w:i w:val="false"/>
                <w:color w:val="000000"/>
                <w:sz w:val="20"/>
              </w:rPr>
              <w:t>
(ctsdo:DocCancelDate)</w:t>
            </w:r>
          </w:p>
          <w:bookmarkEnd w:id="3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заключение (разрешительный документ) не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7"/>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3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8"/>
          <w:p>
            <w:pPr>
              <w:spacing w:after="20"/>
              <w:ind w:left="20"/>
              <w:jc w:val="both"/>
            </w:pPr>
            <w:r>
              <w:rPr>
                <w:rFonts w:ascii="Times New Roman"/>
                <w:b w:val="false"/>
                <w:i w:val="false"/>
                <w:color w:val="000000"/>
                <w:sz w:val="20"/>
              </w:rPr>
              <w:t>
2.7. Заявитель</w:t>
            </w:r>
            <w:r>
              <w:br/>
            </w:r>
            <w:r>
              <w:rPr>
                <w:rFonts w:ascii="Times New Roman"/>
                <w:b w:val="false"/>
                <w:i w:val="false"/>
                <w:color w:val="000000"/>
                <w:sz w:val="20"/>
              </w:rPr>
              <w:t>
(ctcdo:DeclarantDetails)</w:t>
            </w:r>
          </w:p>
          <w:bookmarkEnd w:id="3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на выдачу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9"/>
          <w:p>
            <w:pPr>
              <w:spacing w:after="20"/>
              <w:ind w:left="20"/>
              <w:jc w:val="both"/>
            </w:pPr>
            <w:r>
              <w:rPr>
                <w:rFonts w:ascii="Times New Roman"/>
                <w:b w:val="false"/>
                <w:i w:val="false"/>
                <w:color w:val="000000"/>
                <w:sz w:val="20"/>
              </w:rPr>
              <w:t>
ctcdo:DeclarantDetailsType (M.CT.CDT.00038)</w:t>
            </w:r>
            <w:r>
              <w:br/>
            </w:r>
            <w:r>
              <w:rPr>
                <w:rFonts w:ascii="Times New Roman"/>
                <w:b w:val="false"/>
                <w:i w:val="false"/>
                <w:color w:val="000000"/>
                <w:sz w:val="20"/>
              </w:rPr>
              <w:t>
Определяется областями значений вложенных элементов</w:t>
            </w:r>
          </w:p>
          <w:bookmarkEnd w:id="3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80"/>
          <w:p>
            <w:pPr>
              <w:spacing w:after="20"/>
              <w:ind w:left="20"/>
              <w:jc w:val="both"/>
            </w:pPr>
            <w:r>
              <w:rPr>
                <w:rFonts w:ascii="Times New Roman"/>
                <w:b w:val="false"/>
                <w:i w:val="false"/>
                <w:color w:val="000000"/>
                <w:sz w:val="20"/>
              </w:rPr>
              <w:t>
2.7.1. Сведения о хозяйствующем субъекте</w:t>
            </w:r>
            <w:r>
              <w:br/>
            </w:r>
            <w:r>
              <w:rPr>
                <w:rFonts w:ascii="Times New Roman"/>
                <w:b w:val="false"/>
                <w:i w:val="false"/>
                <w:color w:val="000000"/>
                <w:sz w:val="20"/>
              </w:rPr>
              <w:t>
(ctcdo:BusinessEntityDetails)</w:t>
            </w:r>
          </w:p>
          <w:bookmarkEnd w:id="3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хозяйствующем субъекте, являющемся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81"/>
          <w:p>
            <w:pPr>
              <w:spacing w:after="20"/>
              <w:ind w:left="20"/>
              <w:jc w:val="both"/>
            </w:pPr>
            <w:r>
              <w:rPr>
                <w:rFonts w:ascii="Times New Roman"/>
                <w:b w:val="false"/>
                <w:i w:val="false"/>
                <w:color w:val="000000"/>
                <w:sz w:val="20"/>
              </w:rPr>
              <w:t>
ccdo:BusinessEntityDetailsType (M.CDT.00061)</w:t>
            </w:r>
            <w:r>
              <w:br/>
            </w:r>
            <w:r>
              <w:rPr>
                <w:rFonts w:ascii="Times New Roman"/>
                <w:b w:val="false"/>
                <w:i w:val="false"/>
                <w:color w:val="000000"/>
                <w:sz w:val="20"/>
              </w:rPr>
              <w:t>
Определяется областями значений вложенных элементов</w:t>
            </w:r>
          </w:p>
          <w:bookmarkEnd w:id="3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82"/>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83"/>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3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8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6"/>
          <w:p>
            <w:pPr>
              <w:spacing w:after="20"/>
              <w:ind w:left="20"/>
              <w:jc w:val="both"/>
            </w:pPr>
            <w:r>
              <w:rPr>
                <w:rFonts w:ascii="Times New Roman"/>
                <w:b w:val="false"/>
                <w:i w:val="false"/>
                <w:color w:val="000000"/>
                <w:sz w:val="20"/>
              </w:rPr>
              <w:t>
*.2. Наименование хозяйствующего субъекта</w:t>
            </w:r>
            <w:r>
              <w:br/>
            </w:r>
            <w:r>
              <w:rPr>
                <w:rFonts w:ascii="Times New Roman"/>
                <w:b w:val="false"/>
                <w:i w:val="false"/>
                <w:color w:val="000000"/>
                <w:sz w:val="20"/>
              </w:rPr>
              <w:t>
(csdo:BusinessEntityName)</w:t>
            </w:r>
          </w:p>
          <w:bookmarkEnd w:id="3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87"/>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3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88"/>
          <w:p>
            <w:pPr>
              <w:spacing w:after="20"/>
              <w:ind w:left="20"/>
              <w:jc w:val="both"/>
            </w:pPr>
            <w:r>
              <w:rPr>
                <w:rFonts w:ascii="Times New Roman"/>
                <w:b w:val="false"/>
                <w:i w:val="false"/>
                <w:color w:val="000000"/>
                <w:sz w:val="20"/>
              </w:rPr>
              <w:t>
*.3. Краткое наименование хозяйствующего субъекта</w:t>
            </w:r>
            <w:r>
              <w:br/>
            </w:r>
            <w:r>
              <w:rPr>
                <w:rFonts w:ascii="Times New Roman"/>
                <w:b w:val="false"/>
                <w:i w:val="false"/>
                <w:color w:val="000000"/>
                <w:sz w:val="20"/>
              </w:rPr>
              <w:t>
(csdo:BusinessEntityBriefName)</w:t>
            </w:r>
          </w:p>
          <w:bookmarkEnd w:id="3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8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3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90"/>
          <w:p>
            <w:pPr>
              <w:spacing w:after="20"/>
              <w:ind w:left="20"/>
              <w:jc w:val="both"/>
            </w:pPr>
            <w:r>
              <w:rPr>
                <w:rFonts w:ascii="Times New Roman"/>
                <w:b w:val="false"/>
                <w:i w:val="false"/>
                <w:color w:val="000000"/>
                <w:sz w:val="20"/>
              </w:rPr>
              <w:t>
*.4. Код организационно-правовой формы</w:t>
            </w:r>
            <w:r>
              <w:br/>
            </w:r>
            <w:r>
              <w:rPr>
                <w:rFonts w:ascii="Times New Roman"/>
                <w:b w:val="false"/>
                <w:i w:val="false"/>
                <w:color w:val="000000"/>
                <w:sz w:val="20"/>
              </w:rPr>
              <w:t>
(csdo:BusinessEntityTypeCode)</w:t>
            </w:r>
          </w:p>
          <w:bookmarkEnd w:id="3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91"/>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93"/>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94"/>
          <w:p>
            <w:pPr>
              <w:spacing w:after="20"/>
              <w:ind w:left="20"/>
              <w:jc w:val="both"/>
            </w:pPr>
            <w:r>
              <w:rPr>
                <w:rFonts w:ascii="Times New Roman"/>
                <w:b w:val="false"/>
                <w:i w:val="false"/>
                <w:color w:val="000000"/>
                <w:sz w:val="20"/>
              </w:rPr>
              <w:t>
*.5. Наименование организационно-правовой формы</w:t>
            </w:r>
            <w:r>
              <w:br/>
            </w:r>
            <w:r>
              <w:rPr>
                <w:rFonts w:ascii="Times New Roman"/>
                <w:b w:val="false"/>
                <w:i w:val="false"/>
                <w:color w:val="000000"/>
                <w:sz w:val="20"/>
              </w:rPr>
              <w:t>
(csdo:BusinessEntityTypeName)</w:t>
            </w:r>
          </w:p>
          <w:bookmarkEnd w:id="3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95"/>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3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96"/>
          <w:p>
            <w:pPr>
              <w:spacing w:after="20"/>
              <w:ind w:left="20"/>
              <w:jc w:val="both"/>
            </w:pPr>
            <w:r>
              <w:rPr>
                <w:rFonts w:ascii="Times New Roman"/>
                <w:b w:val="false"/>
                <w:i w:val="false"/>
                <w:color w:val="000000"/>
                <w:sz w:val="20"/>
              </w:rPr>
              <w:t>
*.6. Идентификатор хозяйствующего субъекта</w:t>
            </w:r>
            <w:r>
              <w:br/>
            </w:r>
            <w:r>
              <w:rPr>
                <w:rFonts w:ascii="Times New Roman"/>
                <w:b w:val="false"/>
                <w:i w:val="false"/>
                <w:color w:val="000000"/>
                <w:sz w:val="20"/>
              </w:rPr>
              <w:t>
(csdo:BusinessEntityId)</w:t>
            </w:r>
          </w:p>
          <w:bookmarkEnd w:id="3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97"/>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9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3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99"/>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3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00"/>
          <w:p>
            <w:pPr>
              <w:spacing w:after="20"/>
              <w:ind w:left="20"/>
              <w:jc w:val="both"/>
            </w:pPr>
            <w:r>
              <w:rPr>
                <w:rFonts w:ascii="Times New Roman"/>
                <w:b w:val="false"/>
                <w:i w:val="false"/>
                <w:color w:val="000000"/>
                <w:sz w:val="20"/>
              </w:rPr>
              <w:t>
*.7. Уникальный идентификационный таможенный номер</w:t>
            </w:r>
            <w:r>
              <w:br/>
            </w:r>
            <w:r>
              <w:rPr>
                <w:rFonts w:ascii="Times New Roman"/>
                <w:b w:val="false"/>
                <w:i w:val="false"/>
                <w:color w:val="000000"/>
                <w:sz w:val="20"/>
              </w:rPr>
              <w:t>
(csdo:UniqueCustomsNumberId)</w:t>
            </w:r>
          </w:p>
          <w:bookmarkEnd w:id="4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01"/>
          <w:p>
            <w:pPr>
              <w:spacing w:after="20"/>
              <w:ind w:left="20"/>
              <w:jc w:val="both"/>
            </w:pPr>
            <w:r>
              <w:rPr>
                <w:rFonts w:ascii="Times New Roman"/>
                <w:b w:val="false"/>
                <w:i w:val="false"/>
                <w:color w:val="000000"/>
                <w:sz w:val="20"/>
              </w:rPr>
              <w:t>
csdo:UniqueCustomsNumberIdType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4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02"/>
          <w:p>
            <w:pPr>
              <w:spacing w:after="20"/>
              <w:ind w:left="20"/>
              <w:jc w:val="both"/>
            </w:pPr>
            <w:r>
              <w:rPr>
                <w:rFonts w:ascii="Times New Roman"/>
                <w:b w:val="false"/>
                <w:i w:val="false"/>
                <w:color w:val="000000"/>
                <w:sz w:val="20"/>
              </w:rPr>
              <w:t>
*.8. Идентификатор налогоплательщика</w:t>
            </w:r>
            <w:r>
              <w:br/>
            </w:r>
            <w:r>
              <w:rPr>
                <w:rFonts w:ascii="Times New Roman"/>
                <w:b w:val="false"/>
                <w:i w:val="false"/>
                <w:color w:val="000000"/>
                <w:sz w:val="20"/>
              </w:rPr>
              <w:t>
(csdo:TaxpayerId)</w:t>
            </w:r>
          </w:p>
          <w:bookmarkEnd w:id="4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03"/>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04"/>
          <w:p>
            <w:pPr>
              <w:spacing w:after="20"/>
              <w:ind w:left="20"/>
              <w:jc w:val="both"/>
            </w:pPr>
            <w:r>
              <w:rPr>
                <w:rFonts w:ascii="Times New Roman"/>
                <w:b w:val="false"/>
                <w:i w:val="false"/>
                <w:color w:val="000000"/>
                <w:sz w:val="20"/>
              </w:rPr>
              <w:t>
*.9. Код причины постановки на учет</w:t>
            </w:r>
            <w:r>
              <w:br/>
            </w:r>
            <w:r>
              <w:rPr>
                <w:rFonts w:ascii="Times New Roman"/>
                <w:b w:val="false"/>
                <w:i w:val="false"/>
                <w:color w:val="000000"/>
                <w:sz w:val="20"/>
              </w:rPr>
              <w:t>
(csdo:TaxRegistrationReasonCode)</w:t>
            </w:r>
          </w:p>
          <w:bookmarkEnd w:id="4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05"/>
          <w:p>
            <w:pPr>
              <w:spacing w:after="20"/>
              <w:ind w:left="20"/>
              <w:jc w:val="both"/>
            </w:pPr>
            <w:r>
              <w:rPr>
                <w:rFonts w:ascii="Times New Roman"/>
                <w:b w:val="false"/>
                <w:i w:val="false"/>
                <w:color w:val="000000"/>
                <w:sz w:val="20"/>
              </w:rPr>
              <w:t>
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4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06"/>
          <w:p>
            <w:pPr>
              <w:spacing w:after="20"/>
              <w:ind w:left="20"/>
              <w:jc w:val="both"/>
            </w:pPr>
            <w:r>
              <w:rPr>
                <w:rFonts w:ascii="Times New Roman"/>
                <w:b w:val="false"/>
                <w:i w:val="false"/>
                <w:color w:val="000000"/>
                <w:sz w:val="20"/>
              </w:rPr>
              <w:t>
*.10. Адрес</w:t>
            </w:r>
            <w:r>
              <w:br/>
            </w:r>
            <w:r>
              <w:rPr>
                <w:rFonts w:ascii="Times New Roman"/>
                <w:b w:val="false"/>
                <w:i w:val="false"/>
                <w:color w:val="000000"/>
                <w:sz w:val="20"/>
              </w:rPr>
              <w:t>
(ccdo:SubjectAddressDetails)</w:t>
            </w:r>
          </w:p>
          <w:bookmarkEnd w:id="4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07"/>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4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08"/>
          <w:p>
            <w:pPr>
              <w:spacing w:after="20"/>
              <w:ind w:left="20"/>
              <w:jc w:val="both"/>
            </w:pPr>
            <w:r>
              <w:rPr>
                <w:rFonts w:ascii="Times New Roman"/>
                <w:b w:val="false"/>
                <w:i w:val="false"/>
                <w:color w:val="000000"/>
                <w:sz w:val="20"/>
              </w:rPr>
              <w:t>
*.10.1. Код вида адреса</w:t>
            </w:r>
            <w:r>
              <w:br/>
            </w:r>
            <w:r>
              <w:rPr>
                <w:rFonts w:ascii="Times New Roman"/>
                <w:b w:val="false"/>
                <w:i w:val="false"/>
                <w:color w:val="000000"/>
                <w:sz w:val="20"/>
              </w:rPr>
              <w:t>
(csdo:AddressKindCode)</w:t>
            </w:r>
          </w:p>
          <w:bookmarkEnd w:id="4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09"/>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10"/>
          <w:p>
            <w:pPr>
              <w:spacing w:after="20"/>
              <w:ind w:left="20"/>
              <w:jc w:val="both"/>
            </w:pPr>
            <w:r>
              <w:rPr>
                <w:rFonts w:ascii="Times New Roman"/>
                <w:b w:val="false"/>
                <w:i w:val="false"/>
                <w:color w:val="000000"/>
                <w:sz w:val="20"/>
              </w:rPr>
              <w:t>
*.10.2. Код страны</w:t>
            </w:r>
            <w:r>
              <w:br/>
            </w:r>
            <w:r>
              <w:rPr>
                <w:rFonts w:ascii="Times New Roman"/>
                <w:b w:val="false"/>
                <w:i w:val="false"/>
                <w:color w:val="000000"/>
                <w:sz w:val="20"/>
              </w:rPr>
              <w:t>
(csdo:UnifiedCountryCode)</w:t>
            </w:r>
          </w:p>
          <w:bookmarkEnd w:id="4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11"/>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r>
              <w:br/>
            </w:r>
            <w:r>
              <w:rPr>
                <w:rFonts w:ascii="Times New Roman"/>
                <w:b w:val="false"/>
                <w:i w:val="false"/>
                <w:color w:val="000000"/>
                <w:sz w:val="20"/>
              </w:rPr>
              <w:t>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4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13"/>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4"/>
          <w:p>
            <w:pPr>
              <w:spacing w:after="20"/>
              <w:ind w:left="20"/>
              <w:jc w:val="both"/>
            </w:pPr>
            <w:r>
              <w:rPr>
                <w:rFonts w:ascii="Times New Roman"/>
                <w:b w:val="false"/>
                <w:i w:val="false"/>
                <w:color w:val="000000"/>
                <w:sz w:val="20"/>
              </w:rPr>
              <w:t>
*.10.3. Код территории</w:t>
            </w:r>
            <w:r>
              <w:br/>
            </w:r>
            <w:r>
              <w:rPr>
                <w:rFonts w:ascii="Times New Roman"/>
                <w:b w:val="false"/>
                <w:i w:val="false"/>
                <w:color w:val="000000"/>
                <w:sz w:val="20"/>
              </w:rPr>
              <w:t>
(csdo:TerritoryCode)</w:t>
            </w:r>
          </w:p>
          <w:bookmarkEnd w:id="4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15"/>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4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6"/>
          <w:p>
            <w:pPr>
              <w:spacing w:after="20"/>
              <w:ind w:left="20"/>
              <w:jc w:val="both"/>
            </w:pPr>
            <w:r>
              <w:rPr>
                <w:rFonts w:ascii="Times New Roman"/>
                <w:b w:val="false"/>
                <w:i w:val="false"/>
                <w:color w:val="000000"/>
                <w:sz w:val="20"/>
              </w:rPr>
              <w:t>
*.10.4. Регион</w:t>
            </w:r>
            <w:r>
              <w:br/>
            </w:r>
            <w:r>
              <w:rPr>
                <w:rFonts w:ascii="Times New Roman"/>
                <w:b w:val="false"/>
                <w:i w:val="false"/>
                <w:color w:val="000000"/>
                <w:sz w:val="20"/>
              </w:rPr>
              <w:t>
(csdo:RegionName)</w:t>
            </w:r>
          </w:p>
          <w:bookmarkEnd w:id="4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18"/>
          <w:p>
            <w:pPr>
              <w:spacing w:after="20"/>
              <w:ind w:left="20"/>
              <w:jc w:val="both"/>
            </w:pPr>
            <w:r>
              <w:rPr>
                <w:rFonts w:ascii="Times New Roman"/>
                <w:b w:val="false"/>
                <w:i w:val="false"/>
                <w:color w:val="000000"/>
                <w:sz w:val="20"/>
              </w:rPr>
              <w:t>
*.10.5. Район</w:t>
            </w:r>
            <w:r>
              <w:br/>
            </w:r>
            <w:r>
              <w:rPr>
                <w:rFonts w:ascii="Times New Roman"/>
                <w:b w:val="false"/>
                <w:i w:val="false"/>
                <w:color w:val="000000"/>
                <w:sz w:val="20"/>
              </w:rPr>
              <w:t>
(csdo:DistrictName)</w:t>
            </w:r>
          </w:p>
          <w:bookmarkEnd w:id="4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1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20"/>
          <w:p>
            <w:pPr>
              <w:spacing w:after="20"/>
              <w:ind w:left="20"/>
              <w:jc w:val="both"/>
            </w:pPr>
            <w:r>
              <w:rPr>
                <w:rFonts w:ascii="Times New Roman"/>
                <w:b w:val="false"/>
                <w:i w:val="false"/>
                <w:color w:val="000000"/>
                <w:sz w:val="20"/>
              </w:rPr>
              <w:t>
*.10.6. Город</w:t>
            </w:r>
            <w:r>
              <w:br/>
            </w:r>
            <w:r>
              <w:rPr>
                <w:rFonts w:ascii="Times New Roman"/>
                <w:b w:val="false"/>
                <w:i w:val="false"/>
                <w:color w:val="000000"/>
                <w:sz w:val="20"/>
              </w:rPr>
              <w:t>
(csdo:CityName)</w:t>
            </w:r>
          </w:p>
          <w:bookmarkEnd w:id="4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2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22"/>
          <w:p>
            <w:pPr>
              <w:spacing w:after="20"/>
              <w:ind w:left="20"/>
              <w:jc w:val="both"/>
            </w:pPr>
            <w:r>
              <w:rPr>
                <w:rFonts w:ascii="Times New Roman"/>
                <w:b w:val="false"/>
                <w:i w:val="false"/>
                <w:color w:val="000000"/>
                <w:sz w:val="20"/>
              </w:rPr>
              <w:t>
*.10.7. Населенный пункт</w:t>
            </w:r>
            <w:r>
              <w:br/>
            </w:r>
            <w:r>
              <w:rPr>
                <w:rFonts w:ascii="Times New Roman"/>
                <w:b w:val="false"/>
                <w:i w:val="false"/>
                <w:color w:val="000000"/>
                <w:sz w:val="20"/>
              </w:rPr>
              <w:t>
(csdo:SettlementName)</w:t>
            </w:r>
          </w:p>
          <w:bookmarkEnd w:id="4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24"/>
          <w:p>
            <w:pPr>
              <w:spacing w:after="20"/>
              <w:ind w:left="20"/>
              <w:jc w:val="both"/>
            </w:pPr>
            <w:r>
              <w:rPr>
                <w:rFonts w:ascii="Times New Roman"/>
                <w:b w:val="false"/>
                <w:i w:val="false"/>
                <w:color w:val="000000"/>
                <w:sz w:val="20"/>
              </w:rPr>
              <w:t>
*.10.8. Улица</w:t>
            </w:r>
            <w:r>
              <w:br/>
            </w:r>
            <w:r>
              <w:rPr>
                <w:rFonts w:ascii="Times New Roman"/>
                <w:b w:val="false"/>
                <w:i w:val="false"/>
                <w:color w:val="000000"/>
                <w:sz w:val="20"/>
              </w:rPr>
              <w:t>
(csdo:StreetName)</w:t>
            </w:r>
          </w:p>
          <w:bookmarkEnd w:id="4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2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26"/>
          <w:p>
            <w:pPr>
              <w:spacing w:after="20"/>
              <w:ind w:left="20"/>
              <w:jc w:val="both"/>
            </w:pPr>
            <w:r>
              <w:rPr>
                <w:rFonts w:ascii="Times New Roman"/>
                <w:b w:val="false"/>
                <w:i w:val="false"/>
                <w:color w:val="000000"/>
                <w:sz w:val="20"/>
              </w:rPr>
              <w:t>
*.10.9. Номер дома</w:t>
            </w:r>
            <w:r>
              <w:br/>
            </w:r>
            <w:r>
              <w:rPr>
                <w:rFonts w:ascii="Times New Roman"/>
                <w:b w:val="false"/>
                <w:i w:val="false"/>
                <w:color w:val="000000"/>
                <w:sz w:val="20"/>
              </w:rPr>
              <w:t>
(csdo:BuildingNumberId)</w:t>
            </w:r>
          </w:p>
          <w:bookmarkEnd w:id="4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27"/>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4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28"/>
          <w:p>
            <w:pPr>
              <w:spacing w:after="20"/>
              <w:ind w:left="20"/>
              <w:jc w:val="both"/>
            </w:pPr>
            <w:r>
              <w:rPr>
                <w:rFonts w:ascii="Times New Roman"/>
                <w:b w:val="false"/>
                <w:i w:val="false"/>
                <w:color w:val="000000"/>
                <w:sz w:val="20"/>
              </w:rPr>
              <w:t>
*.10.10. Номер помещения</w:t>
            </w:r>
            <w:r>
              <w:br/>
            </w:r>
            <w:r>
              <w:rPr>
                <w:rFonts w:ascii="Times New Roman"/>
                <w:b w:val="false"/>
                <w:i w:val="false"/>
                <w:color w:val="000000"/>
                <w:sz w:val="20"/>
              </w:rPr>
              <w:t>
(csdo:RoomNumberId)</w:t>
            </w:r>
          </w:p>
          <w:bookmarkEnd w:id="4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2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30"/>
          <w:p>
            <w:pPr>
              <w:spacing w:after="20"/>
              <w:ind w:left="20"/>
              <w:jc w:val="both"/>
            </w:pPr>
            <w:r>
              <w:rPr>
                <w:rFonts w:ascii="Times New Roman"/>
                <w:b w:val="false"/>
                <w:i w:val="false"/>
                <w:color w:val="000000"/>
                <w:sz w:val="20"/>
              </w:rPr>
              <w:t>
*.10.11. Почтовый индекс</w:t>
            </w:r>
            <w:r>
              <w:br/>
            </w:r>
            <w:r>
              <w:rPr>
                <w:rFonts w:ascii="Times New Roman"/>
                <w:b w:val="false"/>
                <w:i w:val="false"/>
                <w:color w:val="000000"/>
                <w:sz w:val="20"/>
              </w:rPr>
              <w:t>
(csdo:PostCode)</w:t>
            </w:r>
          </w:p>
          <w:bookmarkEnd w:id="4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31"/>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4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32"/>
          <w:p>
            <w:pPr>
              <w:spacing w:after="20"/>
              <w:ind w:left="20"/>
              <w:jc w:val="both"/>
            </w:pPr>
            <w:r>
              <w:rPr>
                <w:rFonts w:ascii="Times New Roman"/>
                <w:b w:val="false"/>
                <w:i w:val="false"/>
                <w:color w:val="000000"/>
                <w:sz w:val="20"/>
              </w:rPr>
              <w:t>
*.10.12. Номер абонентского ящика</w:t>
            </w:r>
            <w:r>
              <w:br/>
            </w:r>
            <w:r>
              <w:rPr>
                <w:rFonts w:ascii="Times New Roman"/>
                <w:b w:val="false"/>
                <w:i w:val="false"/>
                <w:color w:val="000000"/>
                <w:sz w:val="20"/>
              </w:rPr>
              <w:t>
(csdo:PostOfficeBoxId)</w:t>
            </w:r>
          </w:p>
          <w:bookmarkEnd w:id="4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33"/>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34"/>
          <w:p>
            <w:pPr>
              <w:spacing w:after="20"/>
              <w:ind w:left="20"/>
              <w:jc w:val="both"/>
            </w:pPr>
            <w:r>
              <w:rPr>
                <w:rFonts w:ascii="Times New Roman"/>
                <w:b w:val="false"/>
                <w:i w:val="false"/>
                <w:color w:val="000000"/>
                <w:sz w:val="20"/>
              </w:rPr>
              <w:t>
*.11. Контактный реквизит</w:t>
            </w:r>
            <w:r>
              <w:br/>
            </w:r>
            <w:r>
              <w:rPr>
                <w:rFonts w:ascii="Times New Roman"/>
                <w:b w:val="false"/>
                <w:i w:val="false"/>
                <w:color w:val="000000"/>
                <w:sz w:val="20"/>
              </w:rPr>
              <w:t>
(ccdo:CommunicationDetails)</w:t>
            </w:r>
          </w:p>
          <w:bookmarkEnd w:id="4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35"/>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4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36"/>
          <w:p>
            <w:pPr>
              <w:spacing w:after="20"/>
              <w:ind w:left="20"/>
              <w:jc w:val="both"/>
            </w:pPr>
            <w:r>
              <w:rPr>
                <w:rFonts w:ascii="Times New Roman"/>
                <w:b w:val="false"/>
                <w:i w:val="false"/>
                <w:color w:val="000000"/>
                <w:sz w:val="20"/>
              </w:rPr>
              <w:t>
*.11.1. Код вида связи</w:t>
            </w:r>
            <w:r>
              <w:br/>
            </w:r>
            <w:r>
              <w:rPr>
                <w:rFonts w:ascii="Times New Roman"/>
                <w:b w:val="false"/>
                <w:i w:val="false"/>
                <w:color w:val="000000"/>
                <w:sz w:val="20"/>
              </w:rPr>
              <w:t>
(csdo:CommunicationChannelCode)</w:t>
            </w:r>
          </w:p>
          <w:bookmarkEnd w:id="4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37"/>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38"/>
          <w:p>
            <w:pPr>
              <w:spacing w:after="20"/>
              <w:ind w:left="20"/>
              <w:jc w:val="both"/>
            </w:pPr>
            <w:r>
              <w:rPr>
                <w:rFonts w:ascii="Times New Roman"/>
                <w:b w:val="false"/>
                <w:i w:val="false"/>
                <w:color w:val="000000"/>
                <w:sz w:val="20"/>
              </w:rPr>
              <w:t>
*.11.2. Наименование вида связи</w:t>
            </w:r>
            <w:r>
              <w:br/>
            </w:r>
            <w:r>
              <w:rPr>
                <w:rFonts w:ascii="Times New Roman"/>
                <w:b w:val="false"/>
                <w:i w:val="false"/>
                <w:color w:val="000000"/>
                <w:sz w:val="20"/>
              </w:rPr>
              <w:t>
(csdo:CommunicationChannelName)</w:t>
            </w:r>
          </w:p>
          <w:bookmarkEnd w:id="4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3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40"/>
          <w:p>
            <w:pPr>
              <w:spacing w:after="20"/>
              <w:ind w:left="20"/>
              <w:jc w:val="both"/>
            </w:pPr>
            <w:r>
              <w:rPr>
                <w:rFonts w:ascii="Times New Roman"/>
                <w:b w:val="false"/>
                <w:i w:val="false"/>
                <w:color w:val="000000"/>
                <w:sz w:val="20"/>
              </w:rPr>
              <w:t>
*.11.3. Идентификатор канала связи</w:t>
            </w:r>
            <w:r>
              <w:br/>
            </w:r>
            <w:r>
              <w:rPr>
                <w:rFonts w:ascii="Times New Roman"/>
                <w:b w:val="false"/>
                <w:i w:val="false"/>
                <w:color w:val="000000"/>
                <w:sz w:val="20"/>
              </w:rPr>
              <w:t>
(csdo:CommunicationChannelId)</w:t>
            </w:r>
          </w:p>
          <w:bookmarkEnd w:id="4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41"/>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4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42"/>
          <w:p>
            <w:pPr>
              <w:spacing w:after="20"/>
              <w:ind w:left="20"/>
              <w:jc w:val="both"/>
            </w:pPr>
            <w:r>
              <w:rPr>
                <w:rFonts w:ascii="Times New Roman"/>
                <w:b w:val="false"/>
                <w:i w:val="false"/>
                <w:color w:val="000000"/>
                <w:sz w:val="20"/>
              </w:rPr>
              <w:t>
2.7.2. ФИО</w:t>
            </w:r>
            <w:r>
              <w:br/>
            </w:r>
            <w:r>
              <w:rPr>
                <w:rFonts w:ascii="Times New Roman"/>
                <w:b w:val="false"/>
                <w:i w:val="false"/>
                <w:color w:val="000000"/>
                <w:sz w:val="20"/>
              </w:rPr>
              <w:t>
(ccdo:FullNameDetails)</w:t>
            </w:r>
          </w:p>
          <w:bookmarkEnd w:id="4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физического лица, являющегося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43"/>
          <w:p>
            <w:pPr>
              <w:spacing w:after="20"/>
              <w:ind w:left="20"/>
              <w:jc w:val="both"/>
            </w:pPr>
            <w:r>
              <w:rPr>
                <w:rFonts w:ascii="Times New Roman"/>
                <w:b w:val="false"/>
                <w:i w:val="false"/>
                <w:color w:val="000000"/>
                <w:sz w:val="20"/>
              </w:rPr>
              <w:t>
ccdo:FullNameDetailsType (M.CDT.00016)</w:t>
            </w:r>
            <w:r>
              <w:br/>
            </w:r>
            <w:r>
              <w:rPr>
                <w:rFonts w:ascii="Times New Roman"/>
                <w:b w:val="false"/>
                <w:i w:val="false"/>
                <w:color w:val="000000"/>
                <w:sz w:val="20"/>
              </w:rPr>
              <w:t>
Определяется областями значений вложенных элементов</w:t>
            </w:r>
          </w:p>
          <w:bookmarkEnd w:id="4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44"/>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4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4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46"/>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4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4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48"/>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4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4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50"/>
          <w:p>
            <w:pPr>
              <w:spacing w:after="20"/>
              <w:ind w:left="20"/>
              <w:jc w:val="both"/>
            </w:pPr>
            <w:r>
              <w:rPr>
                <w:rFonts w:ascii="Times New Roman"/>
                <w:b w:val="false"/>
                <w:i w:val="false"/>
                <w:color w:val="000000"/>
                <w:sz w:val="20"/>
              </w:rPr>
              <w:t>
2.7.3. Удостоверение личности</w:t>
            </w:r>
            <w:r>
              <w:br/>
            </w:r>
            <w:r>
              <w:rPr>
                <w:rFonts w:ascii="Times New Roman"/>
                <w:b w:val="false"/>
                <w:i w:val="false"/>
                <w:color w:val="000000"/>
                <w:sz w:val="20"/>
              </w:rPr>
              <w:t>
(ccdo:IdentityDocV3Details)</w:t>
            </w:r>
          </w:p>
          <w:bookmarkEnd w:id="4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физического лица, являющегося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51"/>
          <w:p>
            <w:pPr>
              <w:spacing w:after="20"/>
              <w:ind w:left="20"/>
              <w:jc w:val="both"/>
            </w:pPr>
            <w:r>
              <w:rPr>
                <w:rFonts w:ascii="Times New Roman"/>
                <w:b w:val="false"/>
                <w:i w:val="false"/>
                <w:color w:val="000000"/>
                <w:sz w:val="20"/>
              </w:rPr>
              <w:t>
ccdo:IdentityDocDetailsV3Type (M.CDT.00062)</w:t>
            </w:r>
            <w:r>
              <w:br/>
            </w:r>
            <w:r>
              <w:rPr>
                <w:rFonts w:ascii="Times New Roman"/>
                <w:b w:val="false"/>
                <w:i w:val="false"/>
                <w:color w:val="000000"/>
                <w:sz w:val="20"/>
              </w:rPr>
              <w:t>
Определяется областями значений вложенных элементов</w:t>
            </w:r>
          </w:p>
          <w:bookmarkEnd w:id="4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52"/>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53"/>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4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5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5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56"/>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4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57"/>
          <w:p>
            <w:pPr>
              <w:spacing w:after="20"/>
              <w:ind w:left="20"/>
              <w:jc w:val="both"/>
            </w:pPr>
            <w:r>
              <w:rPr>
                <w:rFonts w:ascii="Times New Roman"/>
                <w:b w:val="false"/>
                <w:i w:val="false"/>
                <w:color w:val="000000"/>
                <w:sz w:val="20"/>
              </w:rPr>
              <w:t>
csdo:IdentityDocKindCodeType (M.SDT.00098)</w:t>
            </w:r>
            <w:r>
              <w:br/>
            </w:r>
            <w:r>
              <w:rPr>
                <w:rFonts w:ascii="Times New Roman"/>
                <w:b w:val="false"/>
                <w:i w:val="false"/>
                <w:color w:val="000000"/>
                <w:sz w:val="20"/>
              </w:rPr>
              <w:t>
</w:t>
            </w:r>
            <w:r>
              <w:rPr>
                <w:rFonts w:ascii="Times New Roman"/>
                <w:b w:val="false"/>
                <w:i w:val="false"/>
                <w:color w:val="000000"/>
                <w:sz w:val="20"/>
              </w:rPr>
              <w:t>Значение кода из классификатора,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5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60"/>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4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61"/>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4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62"/>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4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63"/>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64"/>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4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65"/>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4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66"/>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4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67"/>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xml:space="preserve">
Обозначение даты в соответствии </w:t>
            </w:r>
            <w:r>
              <w:br/>
            </w:r>
            <w:r>
              <w:rPr>
                <w:rFonts w:ascii="Times New Roman"/>
                <w:b w:val="false"/>
                <w:i w:val="false"/>
                <w:color w:val="000000"/>
                <w:sz w:val="20"/>
              </w:rPr>
              <w:t>с ГОСТ ИСО 8601–2001</w:t>
            </w:r>
          </w:p>
          <w:bookmarkEnd w:id="4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68"/>
          <w:p>
            <w:pPr>
              <w:spacing w:after="20"/>
              <w:ind w:left="20"/>
              <w:jc w:val="both"/>
            </w:pPr>
            <w:r>
              <w:rPr>
                <w:rFonts w:ascii="Times New Roman"/>
                <w:b w:val="false"/>
                <w:i w:val="false"/>
                <w:color w:val="000000"/>
                <w:sz w:val="20"/>
              </w:rPr>
              <w:t>
*.7. Идентификатор уполномоченного органа государства-члена</w:t>
            </w:r>
            <w:r>
              <w:br/>
            </w:r>
            <w:r>
              <w:rPr>
                <w:rFonts w:ascii="Times New Roman"/>
                <w:b w:val="false"/>
                <w:i w:val="false"/>
                <w:color w:val="000000"/>
                <w:sz w:val="20"/>
              </w:rPr>
              <w:t>
(csdo:AuthorityId)</w:t>
            </w:r>
          </w:p>
          <w:bookmarkEnd w:id="4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6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70"/>
          <w:p>
            <w:pPr>
              <w:spacing w:after="20"/>
              <w:ind w:left="20"/>
              <w:jc w:val="both"/>
            </w:pPr>
            <w:r>
              <w:rPr>
                <w:rFonts w:ascii="Times New Roman"/>
                <w:b w:val="false"/>
                <w:i w:val="false"/>
                <w:color w:val="000000"/>
                <w:sz w:val="20"/>
              </w:rPr>
              <w:t>
*.8. Наименование уполномоченного органа государства-члена</w:t>
            </w:r>
            <w:r>
              <w:br/>
            </w:r>
            <w:r>
              <w:rPr>
                <w:rFonts w:ascii="Times New Roman"/>
                <w:b w:val="false"/>
                <w:i w:val="false"/>
                <w:color w:val="000000"/>
                <w:sz w:val="20"/>
              </w:rPr>
              <w:t>
(csdo:AuthorityName)</w:t>
            </w:r>
          </w:p>
          <w:bookmarkEnd w:id="4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71"/>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4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72"/>
          <w:p>
            <w:pPr>
              <w:spacing w:after="20"/>
              <w:ind w:left="20"/>
              <w:jc w:val="both"/>
            </w:pPr>
            <w:r>
              <w:rPr>
                <w:rFonts w:ascii="Times New Roman"/>
                <w:b w:val="false"/>
                <w:i w:val="false"/>
                <w:color w:val="000000"/>
                <w:sz w:val="20"/>
              </w:rPr>
              <w:t>
2.7.4. Адрес</w:t>
            </w:r>
            <w:r>
              <w:br/>
            </w:r>
            <w:r>
              <w:rPr>
                <w:rFonts w:ascii="Times New Roman"/>
                <w:b w:val="false"/>
                <w:i w:val="false"/>
                <w:color w:val="000000"/>
                <w:sz w:val="20"/>
              </w:rPr>
              <w:t>
(ccdo:SubjectAddressDetails)</w:t>
            </w:r>
          </w:p>
          <w:bookmarkEnd w:id="4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физического лица, являющегося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73"/>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4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7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5"/>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7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77"/>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r>
              <w:br/>
            </w:r>
            <w:r>
              <w:rPr>
                <w:rFonts w:ascii="Times New Roman"/>
                <w:b w:val="false"/>
                <w:i w:val="false"/>
                <w:color w:val="000000"/>
                <w:sz w:val="20"/>
              </w:rPr>
              <w:t>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4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8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81"/>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4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8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8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8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9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9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93"/>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4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9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95"/>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9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97"/>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4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9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9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00"/>
          <w:p>
            <w:pPr>
              <w:spacing w:after="20"/>
              <w:ind w:left="20"/>
              <w:jc w:val="both"/>
            </w:pPr>
            <w:r>
              <w:rPr>
                <w:rFonts w:ascii="Times New Roman"/>
                <w:b w:val="false"/>
                <w:i w:val="false"/>
                <w:color w:val="000000"/>
                <w:sz w:val="20"/>
              </w:rPr>
              <w:t>
2.8. Код раздела единого перечня товаров</w:t>
            </w:r>
            <w:r>
              <w:br/>
            </w:r>
            <w:r>
              <w:rPr>
                <w:rFonts w:ascii="Times New Roman"/>
                <w:b w:val="false"/>
                <w:i w:val="false"/>
                <w:color w:val="000000"/>
                <w:sz w:val="20"/>
              </w:rPr>
              <w:t>
(ctsdo:SectionListGoodsCode)</w:t>
            </w:r>
          </w:p>
          <w:bookmarkEnd w:id="5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раздела единого перечня товаров, к которым применяются меры нетарифного регулирования в торговле с третьими странами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01"/>
          <w:p>
            <w:pPr>
              <w:spacing w:after="20"/>
              <w:ind w:left="20"/>
              <w:jc w:val="both"/>
            </w:pPr>
            <w:r>
              <w:rPr>
                <w:rFonts w:ascii="Times New Roman"/>
                <w:b w:val="false"/>
                <w:i w:val="false"/>
                <w:color w:val="000000"/>
                <w:sz w:val="20"/>
              </w:rPr>
              <w:t>
ctsdo:SectionListGoodsCodeType (M.CT.SDT.00033)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Шаблон: \d{1}\.\d{1,2}</w:t>
            </w:r>
          </w:p>
          <w:bookmarkEnd w:id="5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02"/>
          <w:p>
            <w:pPr>
              <w:spacing w:after="20"/>
              <w:ind w:left="20"/>
              <w:jc w:val="both"/>
            </w:pPr>
            <w:r>
              <w:rPr>
                <w:rFonts w:ascii="Times New Roman"/>
                <w:b w:val="false"/>
                <w:i w:val="false"/>
                <w:color w:val="000000"/>
                <w:sz w:val="20"/>
              </w:rPr>
              <w:t>
2.9. Товар</w:t>
            </w:r>
            <w:r>
              <w:br/>
            </w:r>
            <w:r>
              <w:rPr>
                <w:rFonts w:ascii="Times New Roman"/>
                <w:b w:val="false"/>
                <w:i w:val="false"/>
                <w:color w:val="000000"/>
                <w:sz w:val="20"/>
              </w:rPr>
              <w:t>
(ctcdo:GoodsDetails)</w:t>
            </w:r>
          </w:p>
          <w:bookmarkEnd w:id="5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товаре, в отношении которого оформляется заключение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03"/>
          <w:p>
            <w:pPr>
              <w:spacing w:after="20"/>
              <w:ind w:left="20"/>
              <w:jc w:val="both"/>
            </w:pPr>
            <w:r>
              <w:rPr>
                <w:rFonts w:ascii="Times New Roman"/>
                <w:b w:val="false"/>
                <w:i w:val="false"/>
                <w:color w:val="000000"/>
                <w:sz w:val="20"/>
              </w:rPr>
              <w:t>
ctcdo:GoodsDetailsType (M.CT.CDT.00037)</w:t>
            </w:r>
            <w:r>
              <w:br/>
            </w:r>
            <w:r>
              <w:rPr>
                <w:rFonts w:ascii="Times New Roman"/>
                <w:b w:val="false"/>
                <w:i w:val="false"/>
                <w:color w:val="000000"/>
                <w:sz w:val="20"/>
              </w:rPr>
              <w:t>
Определяется областями значений вложенных элементов</w:t>
            </w:r>
          </w:p>
          <w:bookmarkEnd w:id="5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04"/>
          <w:p>
            <w:pPr>
              <w:spacing w:after="20"/>
              <w:ind w:left="20"/>
              <w:jc w:val="both"/>
            </w:pPr>
            <w:r>
              <w:rPr>
                <w:rFonts w:ascii="Times New Roman"/>
                <w:b w:val="false"/>
                <w:i w:val="false"/>
                <w:color w:val="000000"/>
                <w:sz w:val="20"/>
              </w:rPr>
              <w:t>
2.9.1. Порядковый номер товара</w:t>
            </w:r>
            <w:r>
              <w:br/>
            </w:r>
            <w:r>
              <w:rPr>
                <w:rFonts w:ascii="Times New Roman"/>
                <w:b w:val="false"/>
                <w:i w:val="false"/>
                <w:color w:val="000000"/>
                <w:sz w:val="20"/>
              </w:rPr>
              <w:t>
(ctsdo:IEGoodsItemOrdinal)</w:t>
            </w:r>
          </w:p>
          <w:bookmarkEnd w:id="5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заключении (разрешительном документе)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05"/>
          <w:p>
            <w:pPr>
              <w:spacing w:after="20"/>
              <w:ind w:left="20"/>
              <w:jc w:val="both"/>
            </w:pPr>
            <w:r>
              <w:rPr>
                <w:rFonts w:ascii="Times New Roman"/>
                <w:b w:val="false"/>
                <w:i w:val="false"/>
                <w:color w:val="000000"/>
                <w:sz w:val="20"/>
              </w:rPr>
              <w:t>
ctsdo:OrdinalNumberType (M.CT.SDT.00016)</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Шаблон: \d{1,3}</w:t>
            </w:r>
          </w:p>
          <w:bookmarkEnd w:id="5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06"/>
          <w:p>
            <w:pPr>
              <w:spacing w:after="20"/>
              <w:ind w:left="20"/>
              <w:jc w:val="both"/>
            </w:pPr>
            <w:r>
              <w:rPr>
                <w:rFonts w:ascii="Times New Roman"/>
                <w:b w:val="false"/>
                <w:i w:val="false"/>
                <w:color w:val="000000"/>
                <w:sz w:val="20"/>
              </w:rPr>
              <w:t>
2.9.2. Код товара по ТН ВЭД ЕАЭС</w:t>
            </w:r>
            <w:r>
              <w:br/>
            </w:r>
            <w:r>
              <w:rPr>
                <w:rFonts w:ascii="Times New Roman"/>
                <w:b w:val="false"/>
                <w:i w:val="false"/>
                <w:color w:val="000000"/>
                <w:sz w:val="20"/>
              </w:rPr>
              <w:t>
(csdo:CommodityCode)</w:t>
            </w:r>
          </w:p>
          <w:bookmarkEnd w:id="5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07"/>
          <w:p>
            <w:pPr>
              <w:spacing w:after="20"/>
              <w:ind w:left="20"/>
              <w:jc w:val="both"/>
            </w:pPr>
            <w:r>
              <w:rPr>
                <w:rFonts w:ascii="Times New Roman"/>
                <w:b w:val="false"/>
                <w:i w:val="false"/>
                <w:color w:val="000000"/>
                <w:sz w:val="20"/>
              </w:rPr>
              <w:t>
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Шаблон: \d{2}|\d{4}|\d{6}|\d{8,10}</w:t>
            </w:r>
          </w:p>
          <w:bookmarkEnd w:id="5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08"/>
          <w:p>
            <w:pPr>
              <w:spacing w:after="20"/>
              <w:ind w:left="20"/>
              <w:jc w:val="both"/>
            </w:pPr>
            <w:r>
              <w:rPr>
                <w:rFonts w:ascii="Times New Roman"/>
                <w:b w:val="false"/>
                <w:i w:val="false"/>
                <w:color w:val="000000"/>
                <w:sz w:val="20"/>
              </w:rPr>
              <w:t>
2.9.3. Описание товара</w:t>
            </w:r>
            <w:r>
              <w:br/>
            </w:r>
            <w:r>
              <w:rPr>
                <w:rFonts w:ascii="Times New Roman"/>
                <w:b w:val="false"/>
                <w:i w:val="false"/>
                <w:color w:val="000000"/>
                <w:sz w:val="20"/>
              </w:rPr>
              <w:t>
(ctsdo:GoodsDescriptionText)</w:t>
            </w:r>
          </w:p>
          <w:bookmarkEnd w:id="5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включая наименование товара (торговое, коммерческое или иное традиционное), позволяющее однозначно отнести товар </w:t>
            </w:r>
            <w:r>
              <w:br/>
            </w:r>
            <w:r>
              <w:rPr>
                <w:rFonts w:ascii="Times New Roman"/>
                <w:b w:val="false"/>
                <w:i w:val="false"/>
                <w:color w:val="000000"/>
                <w:sz w:val="20"/>
              </w:rPr>
              <w:t xml:space="preserve">к классификационному коду </w:t>
            </w:r>
            <w:r>
              <w:br/>
            </w:r>
            <w:r>
              <w:rPr>
                <w:rFonts w:ascii="Times New Roman"/>
                <w:b w:val="false"/>
                <w:i w:val="false"/>
                <w:color w:val="000000"/>
                <w:sz w:val="20"/>
              </w:rPr>
              <w:t>по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09"/>
          <w:p>
            <w:pPr>
              <w:spacing w:after="20"/>
              <w:ind w:left="20"/>
              <w:jc w:val="both"/>
            </w:pPr>
            <w:r>
              <w:rPr>
                <w:rFonts w:ascii="Times New Roman"/>
                <w:b w:val="false"/>
                <w:i w:val="false"/>
                <w:color w:val="000000"/>
                <w:sz w:val="20"/>
              </w:rPr>
              <w:t>
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5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10"/>
          <w:p>
            <w:pPr>
              <w:spacing w:after="20"/>
              <w:ind w:left="20"/>
              <w:jc w:val="both"/>
            </w:pPr>
            <w:r>
              <w:rPr>
                <w:rFonts w:ascii="Times New Roman"/>
                <w:b w:val="false"/>
                <w:i w:val="false"/>
                <w:color w:val="000000"/>
                <w:sz w:val="20"/>
              </w:rPr>
              <w:t>
2.9.4. Количество товара</w:t>
            </w:r>
            <w:r>
              <w:br/>
            </w:r>
            <w:r>
              <w:rPr>
                <w:rFonts w:ascii="Times New Roman"/>
                <w:b w:val="false"/>
                <w:i w:val="false"/>
                <w:color w:val="000000"/>
                <w:sz w:val="20"/>
              </w:rPr>
              <w:t>
(csdo:UnifiedCommodityMeasure)</w:t>
            </w:r>
          </w:p>
          <w:bookmarkEnd w:id="5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основной единице измерения (для весовых единиц – вес нетто)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11"/>
          <w:p>
            <w:pPr>
              <w:spacing w:after="20"/>
              <w:ind w:left="20"/>
              <w:jc w:val="both"/>
            </w:pPr>
            <w:r>
              <w:rPr>
                <w:rFonts w:ascii="Times New Roman"/>
                <w:b w:val="false"/>
                <w:i w:val="false"/>
                <w:color w:val="000000"/>
                <w:sz w:val="20"/>
              </w:rPr>
              <w:t>
csdo:UnifiedPhysicalMeasureType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Макс. кол-во дроб. цифр: 6</w:t>
            </w:r>
          </w:p>
          <w:bookmarkEnd w:id="5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1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13"/>
          <w:p>
            <w:pPr>
              <w:spacing w:after="20"/>
              <w:ind w:left="20"/>
              <w:jc w:val="both"/>
            </w:pPr>
            <w:r>
              <w:rPr>
                <w:rFonts w:ascii="Times New Roman"/>
                <w:b w:val="false"/>
                <w:i w:val="false"/>
                <w:color w:val="000000"/>
                <w:sz w:val="20"/>
              </w:rPr>
              <w:t>
csdo:MeasurementUnitCodeType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Шаблон: [0-9A-Z]{2,3}</w:t>
            </w:r>
          </w:p>
          <w:bookmarkEnd w:id="5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14"/>
          <w:p>
            <w:pPr>
              <w:spacing w:after="20"/>
              <w:ind w:left="20"/>
              <w:jc w:val="both"/>
            </w:pPr>
            <w:r>
              <w:rPr>
                <w:rFonts w:ascii="Times New Roman"/>
                <w:b w:val="false"/>
                <w:i w:val="false"/>
                <w:color w:val="000000"/>
                <w:sz w:val="20"/>
              </w:rPr>
              <w:t>
б) идентификатор классификатора</w:t>
            </w:r>
            <w:r>
              <w:br/>
            </w:r>
            <w:r>
              <w:rPr>
                <w:rFonts w:ascii="Times New Roman"/>
                <w:b w:val="false"/>
                <w:i w:val="false"/>
                <w:color w:val="000000"/>
                <w:sz w:val="20"/>
              </w:rPr>
              <w:t>
(атрибут measurementUnitCodeListId)</w:t>
            </w:r>
          </w:p>
          <w:bookmarkEnd w:id="5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1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16"/>
          <w:p>
            <w:pPr>
              <w:spacing w:after="20"/>
              <w:ind w:left="20"/>
              <w:jc w:val="both"/>
            </w:pPr>
            <w:r>
              <w:rPr>
                <w:rFonts w:ascii="Times New Roman"/>
                <w:b w:val="false"/>
                <w:i w:val="false"/>
                <w:color w:val="000000"/>
                <w:sz w:val="20"/>
              </w:rPr>
              <w:t>
2.9.5. Стоимость товара</w:t>
            </w:r>
            <w:r>
              <w:br/>
            </w:r>
            <w:r>
              <w:rPr>
                <w:rFonts w:ascii="Times New Roman"/>
                <w:b w:val="false"/>
                <w:i w:val="false"/>
                <w:color w:val="000000"/>
                <w:sz w:val="20"/>
              </w:rPr>
              <w:t>
(ctsdo:GoodsCurrencyAmount)</w:t>
            </w:r>
          </w:p>
          <w:bookmarkEnd w:id="5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17"/>
          <w:p>
            <w:pPr>
              <w:spacing w:after="20"/>
              <w:ind w:left="20"/>
              <w:jc w:val="both"/>
            </w:pPr>
            <w:r>
              <w:rPr>
                <w:rFonts w:ascii="Times New Roman"/>
                <w:b w:val="false"/>
                <w:i w:val="false"/>
                <w:color w:val="000000"/>
                <w:sz w:val="20"/>
              </w:rPr>
              <w:t>
csdo:AccountingAmountV3Type (M.SDT.00166)</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Макс. кол-во дроб. цифр: 4</w:t>
            </w:r>
          </w:p>
          <w:bookmarkEnd w:id="5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1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19"/>
          <w:p>
            <w:pPr>
              <w:spacing w:after="20"/>
              <w:ind w:left="20"/>
              <w:jc w:val="both"/>
            </w:pPr>
            <w:r>
              <w:rPr>
                <w:rFonts w:ascii="Times New Roman"/>
                <w:b w:val="false"/>
                <w:i w:val="false"/>
                <w:color w:val="000000"/>
                <w:sz w:val="20"/>
              </w:rPr>
              <w:t>
csdo:CurrencyCodeV3Type (M.SDT.00144)</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валют, определенного атрибутом "Идентификатор классификатора".</w:t>
            </w:r>
            <w:r>
              <w:br/>
            </w:r>
            <w:r>
              <w:rPr>
                <w:rFonts w:ascii="Times New Roman"/>
                <w:b w:val="false"/>
                <w:i w:val="false"/>
                <w:color w:val="000000"/>
                <w:sz w:val="20"/>
              </w:rPr>
              <w:t>
Шаблон: [A-Z]{3}</w:t>
            </w:r>
          </w:p>
          <w:bookmarkEnd w:id="5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20"/>
          <w:p>
            <w:pPr>
              <w:spacing w:after="20"/>
              <w:ind w:left="20"/>
              <w:jc w:val="both"/>
            </w:pPr>
            <w:r>
              <w:rPr>
                <w:rFonts w:ascii="Times New Roman"/>
                <w:b w:val="false"/>
                <w:i w:val="false"/>
                <w:color w:val="000000"/>
                <w:sz w:val="20"/>
              </w:rPr>
              <w:t>
б) идентификатор классификатора</w:t>
            </w:r>
            <w:r>
              <w:br/>
            </w:r>
            <w:r>
              <w:rPr>
                <w:rFonts w:ascii="Times New Roman"/>
                <w:b w:val="false"/>
                <w:i w:val="false"/>
                <w:color w:val="000000"/>
                <w:sz w:val="20"/>
              </w:rPr>
              <w:t>
(атрибут currencyCodeListId)</w:t>
            </w:r>
          </w:p>
          <w:bookmarkEnd w:id="5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2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22"/>
          <w:p>
            <w:pPr>
              <w:spacing w:after="20"/>
              <w:ind w:left="20"/>
              <w:jc w:val="both"/>
            </w:pPr>
            <w:r>
              <w:rPr>
                <w:rFonts w:ascii="Times New Roman"/>
                <w:b w:val="false"/>
                <w:i w:val="false"/>
                <w:color w:val="000000"/>
                <w:sz w:val="20"/>
              </w:rPr>
              <w:t>
2.9.6. Изображение товара</w:t>
            </w:r>
            <w:r>
              <w:br/>
            </w:r>
            <w:r>
              <w:rPr>
                <w:rFonts w:ascii="Times New Roman"/>
                <w:b w:val="false"/>
                <w:i w:val="false"/>
                <w:color w:val="000000"/>
                <w:sz w:val="20"/>
              </w:rPr>
              <w:t>
(ctsdo:GoodsItemPicture)</w:t>
            </w:r>
          </w:p>
          <w:bookmarkEnd w:id="5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23"/>
          <w:p>
            <w:pPr>
              <w:spacing w:after="20"/>
              <w:ind w:left="20"/>
              <w:jc w:val="both"/>
            </w:pPr>
            <w:r>
              <w:rPr>
                <w:rFonts w:ascii="Times New Roman"/>
                <w:b w:val="false"/>
                <w:i w:val="false"/>
                <w:color w:val="000000"/>
                <w:sz w:val="20"/>
              </w:rPr>
              <w:t>
ctsdo:GoodsItemPictureType (M.CT.SDT.00049)</w:t>
            </w:r>
            <w:r>
              <w:br/>
            </w:r>
            <w:r>
              <w:rPr>
                <w:rFonts w:ascii="Times New Roman"/>
                <w:b w:val="false"/>
                <w:i w:val="false"/>
                <w:color w:val="000000"/>
                <w:sz w:val="20"/>
              </w:rPr>
              <w:t>
</w:t>
            </w:r>
            <w:r>
              <w:rPr>
                <w:rFonts w:ascii="Times New Roman"/>
                <w:b w:val="false"/>
                <w:i w:val="false"/>
                <w:color w:val="000000"/>
                <w:sz w:val="20"/>
              </w:rPr>
              <w:t>элемент содержит фотографическое изображение товара.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1468007</w:t>
            </w:r>
          </w:p>
          <w:bookmarkEnd w:id="5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24"/>
          <w:p>
            <w:pPr>
              <w:spacing w:after="20"/>
              <w:ind w:left="20"/>
              <w:jc w:val="both"/>
            </w:pPr>
            <w:r>
              <w:rPr>
                <w:rFonts w:ascii="Times New Roman"/>
                <w:b w:val="false"/>
                <w:i w:val="false"/>
                <w:color w:val="000000"/>
                <w:sz w:val="20"/>
              </w:rPr>
              <w:t>
а) код формата данных</w:t>
            </w:r>
            <w:r>
              <w:br/>
            </w:r>
            <w:r>
              <w:rPr>
                <w:rFonts w:ascii="Times New Roman"/>
                <w:b w:val="false"/>
                <w:i w:val="false"/>
                <w:color w:val="000000"/>
                <w:sz w:val="20"/>
              </w:rPr>
              <w:t>
(атрибут mediaTypeCode)</w:t>
            </w:r>
          </w:p>
          <w:bookmarkEnd w:id="5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25"/>
          <w:p>
            <w:pPr>
              <w:spacing w:after="20"/>
              <w:ind w:left="20"/>
              <w:jc w:val="both"/>
            </w:pPr>
            <w:r>
              <w:rPr>
                <w:rFonts w:ascii="Times New Roman"/>
                <w:b w:val="false"/>
                <w:i w:val="false"/>
                <w:color w:val="000000"/>
                <w:sz w:val="20"/>
              </w:rPr>
              <w:t>
csdo:MediaTypeCodeType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спецификацией RFC 2046.</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255</w:t>
            </w:r>
          </w:p>
          <w:bookmarkEnd w:id="5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26"/>
          <w:p>
            <w:pPr>
              <w:spacing w:after="20"/>
              <w:ind w:left="20"/>
              <w:jc w:val="both"/>
            </w:pPr>
            <w:r>
              <w:rPr>
                <w:rFonts w:ascii="Times New Roman"/>
                <w:b w:val="false"/>
                <w:i w:val="false"/>
                <w:color w:val="000000"/>
                <w:sz w:val="20"/>
              </w:rPr>
              <w:t>
2.10. Код вида перемещения</w:t>
            </w:r>
            <w:r>
              <w:br/>
            </w:r>
            <w:r>
              <w:rPr>
                <w:rFonts w:ascii="Times New Roman"/>
                <w:b w:val="false"/>
                <w:i w:val="false"/>
                <w:color w:val="000000"/>
                <w:sz w:val="20"/>
              </w:rPr>
              <w:t>
(ctsdo:MovementKindCode)</w:t>
            </w:r>
          </w:p>
          <w:bookmarkEnd w:id="5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перемещения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27"/>
          <w:p>
            <w:pPr>
              <w:spacing w:after="20"/>
              <w:ind w:left="20"/>
              <w:jc w:val="both"/>
            </w:pPr>
            <w:r>
              <w:rPr>
                <w:rFonts w:ascii="Times New Roman"/>
                <w:b w:val="false"/>
                <w:i w:val="false"/>
                <w:color w:val="000000"/>
                <w:sz w:val="20"/>
              </w:rPr>
              <w:t>
ctsdo:Code2Type (M.CT.SDT.00083)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w:t>
            </w:r>
          </w:p>
          <w:bookmarkEnd w:id="5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28"/>
          <w:p>
            <w:pPr>
              <w:spacing w:after="20"/>
              <w:ind w:left="20"/>
              <w:jc w:val="both"/>
            </w:pPr>
            <w:r>
              <w:rPr>
                <w:rFonts w:ascii="Times New Roman"/>
                <w:b w:val="false"/>
                <w:i w:val="false"/>
                <w:color w:val="000000"/>
                <w:sz w:val="20"/>
              </w:rPr>
              <w:t>
2.11. Код страны отправления (назначения)</w:t>
            </w:r>
            <w:r>
              <w:br/>
            </w:r>
            <w:r>
              <w:rPr>
                <w:rFonts w:ascii="Times New Roman"/>
                <w:b w:val="false"/>
                <w:i w:val="false"/>
                <w:color w:val="000000"/>
                <w:sz w:val="20"/>
              </w:rPr>
              <w:t>
(ctsdo:RouteCountryCode)</w:t>
            </w:r>
          </w:p>
          <w:bookmarkEnd w:id="5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являющейся конечным пунктом отправления (назначения) или транзита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29"/>
          <w:p>
            <w:pPr>
              <w:spacing w:after="20"/>
              <w:ind w:left="20"/>
              <w:jc w:val="both"/>
            </w:pPr>
            <w:r>
              <w:rPr>
                <w:rFonts w:ascii="Times New Roman"/>
                <w:b w:val="false"/>
                <w:i w:val="false"/>
                <w:color w:val="000000"/>
                <w:sz w:val="20"/>
              </w:rPr>
              <w:t>
ctsdo:RouteCountryCodeType (M.CT.SDT.00065)</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5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3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32"/>
          <w:p>
            <w:pPr>
              <w:spacing w:after="20"/>
              <w:ind w:left="20"/>
              <w:jc w:val="both"/>
            </w:pPr>
            <w:r>
              <w:rPr>
                <w:rFonts w:ascii="Times New Roman"/>
                <w:b w:val="false"/>
                <w:i w:val="false"/>
                <w:color w:val="000000"/>
                <w:sz w:val="20"/>
              </w:rPr>
              <w:t>
б) код вида страны</w:t>
            </w:r>
            <w:r>
              <w:br/>
            </w:r>
            <w:r>
              <w:rPr>
                <w:rFonts w:ascii="Times New Roman"/>
                <w:b w:val="false"/>
                <w:i w:val="false"/>
                <w:color w:val="000000"/>
                <w:sz w:val="20"/>
              </w:rPr>
              <w:t>
(атрибут RouteCountryKindCode)</w:t>
            </w:r>
          </w:p>
          <w:bookmarkEnd w:id="5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33"/>
          <w:p>
            <w:pPr>
              <w:spacing w:after="20"/>
              <w:ind w:left="20"/>
              <w:jc w:val="both"/>
            </w:pPr>
            <w:r>
              <w:rPr>
                <w:rFonts w:ascii="Times New Roman"/>
                <w:b w:val="false"/>
                <w:i w:val="false"/>
                <w:color w:val="000000"/>
                <w:sz w:val="20"/>
              </w:rPr>
              <w:t>
ctsdo:Code2Type (M.CT.SDT.00083)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w:t>
            </w:r>
          </w:p>
          <w:bookmarkEnd w:id="5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34"/>
          <w:p>
            <w:pPr>
              <w:spacing w:after="20"/>
              <w:ind w:left="20"/>
              <w:jc w:val="both"/>
            </w:pPr>
            <w:r>
              <w:rPr>
                <w:rFonts w:ascii="Times New Roman"/>
                <w:b w:val="false"/>
                <w:i w:val="false"/>
                <w:color w:val="000000"/>
                <w:sz w:val="20"/>
              </w:rPr>
              <w:t>
2.12. Цель ввоза (вывоза)</w:t>
            </w:r>
            <w:r>
              <w:br/>
            </w:r>
            <w:r>
              <w:rPr>
                <w:rFonts w:ascii="Times New Roman"/>
                <w:b w:val="false"/>
                <w:i w:val="false"/>
                <w:color w:val="000000"/>
                <w:sz w:val="20"/>
              </w:rPr>
              <w:t>
(ctsdo:IEPurposeText)</w:t>
            </w:r>
          </w:p>
          <w:bookmarkEnd w:id="5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ввоза, вывоза, временного ввоза или временного вывоза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35"/>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5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36"/>
          <w:p>
            <w:pPr>
              <w:spacing w:after="20"/>
              <w:ind w:left="20"/>
              <w:jc w:val="both"/>
            </w:pPr>
            <w:r>
              <w:rPr>
                <w:rFonts w:ascii="Times New Roman"/>
                <w:b w:val="false"/>
                <w:i w:val="false"/>
                <w:color w:val="000000"/>
                <w:sz w:val="20"/>
              </w:rPr>
              <w:t>
2.13. Период</w:t>
            </w:r>
            <w:r>
              <w:br/>
            </w:r>
            <w:r>
              <w:rPr>
                <w:rFonts w:ascii="Times New Roman"/>
                <w:b w:val="false"/>
                <w:i w:val="false"/>
                <w:color w:val="000000"/>
                <w:sz w:val="20"/>
              </w:rPr>
              <w:t>
(ccdo:PeriodDetails)</w:t>
            </w:r>
          </w:p>
          <w:bookmarkEnd w:id="5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временного ввоза (вывоза)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37"/>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5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38"/>
          <w:p>
            <w:pPr>
              <w:spacing w:after="20"/>
              <w:ind w:left="20"/>
              <w:jc w:val="both"/>
            </w:pPr>
            <w:r>
              <w:rPr>
                <w:rFonts w:ascii="Times New Roman"/>
                <w:b w:val="false"/>
                <w:i w:val="false"/>
                <w:color w:val="000000"/>
                <w:sz w:val="20"/>
              </w:rPr>
              <w:t>
2.13.1. Начальная дата и время</w:t>
            </w:r>
            <w:r>
              <w:br/>
            </w:r>
            <w:r>
              <w:rPr>
                <w:rFonts w:ascii="Times New Roman"/>
                <w:b w:val="false"/>
                <w:i w:val="false"/>
                <w:color w:val="000000"/>
                <w:sz w:val="20"/>
              </w:rPr>
              <w:t>
(csdo:StartDateTime)</w:t>
            </w:r>
          </w:p>
          <w:bookmarkEnd w:id="5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39"/>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5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40"/>
          <w:p>
            <w:pPr>
              <w:spacing w:after="20"/>
              <w:ind w:left="20"/>
              <w:jc w:val="both"/>
            </w:pPr>
            <w:r>
              <w:rPr>
                <w:rFonts w:ascii="Times New Roman"/>
                <w:b w:val="false"/>
                <w:i w:val="false"/>
                <w:color w:val="000000"/>
                <w:sz w:val="20"/>
              </w:rPr>
              <w:t>
2.13.2. Конечная дата и время</w:t>
            </w:r>
            <w:r>
              <w:br/>
            </w:r>
            <w:r>
              <w:rPr>
                <w:rFonts w:ascii="Times New Roman"/>
                <w:b w:val="false"/>
                <w:i w:val="false"/>
                <w:color w:val="000000"/>
                <w:sz w:val="20"/>
              </w:rPr>
              <w:t>
(csdo:EndDateTime)</w:t>
            </w:r>
          </w:p>
          <w:bookmarkEnd w:id="5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41"/>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5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42"/>
          <w:p>
            <w:pPr>
              <w:spacing w:after="20"/>
              <w:ind w:left="20"/>
              <w:jc w:val="both"/>
            </w:pPr>
            <w:r>
              <w:rPr>
                <w:rFonts w:ascii="Times New Roman"/>
                <w:b w:val="false"/>
                <w:i w:val="false"/>
                <w:color w:val="000000"/>
                <w:sz w:val="20"/>
              </w:rPr>
              <w:t>
2.14. Сведения об иностранном партнере</w:t>
            </w:r>
            <w:r>
              <w:br/>
            </w:r>
            <w:r>
              <w:rPr>
                <w:rFonts w:ascii="Times New Roman"/>
                <w:b w:val="false"/>
                <w:i w:val="false"/>
                <w:color w:val="000000"/>
                <w:sz w:val="20"/>
              </w:rPr>
              <w:t>
(ctcdo:ForeignPartnerDetails)</w:t>
            </w:r>
          </w:p>
          <w:bookmarkEnd w:id="5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иностранном партнере, являющемся получателем (отправителем) товара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43"/>
          <w:p>
            <w:pPr>
              <w:spacing w:after="20"/>
              <w:ind w:left="20"/>
              <w:jc w:val="both"/>
            </w:pPr>
            <w:r>
              <w:rPr>
                <w:rFonts w:ascii="Times New Roman"/>
                <w:b w:val="false"/>
                <w:i w:val="false"/>
                <w:color w:val="000000"/>
                <w:sz w:val="20"/>
              </w:rPr>
              <w:t>
ccdo:BusinessEntityDetailsType (M.CDT.00061)</w:t>
            </w:r>
            <w:r>
              <w:br/>
            </w:r>
            <w:r>
              <w:rPr>
                <w:rFonts w:ascii="Times New Roman"/>
                <w:b w:val="false"/>
                <w:i w:val="false"/>
                <w:color w:val="000000"/>
                <w:sz w:val="20"/>
              </w:rPr>
              <w:t>
Определяется областями значений вложенных элементов</w:t>
            </w:r>
          </w:p>
          <w:bookmarkEnd w:id="5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44"/>
          <w:p>
            <w:pPr>
              <w:spacing w:after="20"/>
              <w:ind w:left="20"/>
              <w:jc w:val="both"/>
            </w:pPr>
            <w:r>
              <w:rPr>
                <w:rFonts w:ascii="Times New Roman"/>
                <w:b w:val="false"/>
                <w:i w:val="false"/>
                <w:color w:val="000000"/>
                <w:sz w:val="20"/>
              </w:rPr>
              <w:t>
2.14.1. Код страны</w:t>
            </w:r>
            <w:r>
              <w:br/>
            </w:r>
            <w:r>
              <w:rPr>
                <w:rFonts w:ascii="Times New Roman"/>
                <w:b w:val="false"/>
                <w:i w:val="false"/>
                <w:color w:val="000000"/>
                <w:sz w:val="20"/>
              </w:rPr>
              <w:t>
(csdo:UnifiedCountryCode)</w:t>
            </w:r>
          </w:p>
          <w:bookmarkEnd w:id="5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45"/>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5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r>
              <w:br/>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4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48"/>
          <w:p>
            <w:pPr>
              <w:spacing w:after="20"/>
              <w:ind w:left="20"/>
              <w:jc w:val="both"/>
            </w:pPr>
            <w:r>
              <w:rPr>
                <w:rFonts w:ascii="Times New Roman"/>
                <w:b w:val="false"/>
                <w:i w:val="false"/>
                <w:color w:val="000000"/>
                <w:sz w:val="20"/>
              </w:rPr>
              <w:t>
2.14.2. Наименование хозяйствующего субъекта</w:t>
            </w:r>
            <w:r>
              <w:br/>
            </w:r>
            <w:r>
              <w:rPr>
                <w:rFonts w:ascii="Times New Roman"/>
                <w:b w:val="false"/>
                <w:i w:val="false"/>
                <w:color w:val="000000"/>
                <w:sz w:val="20"/>
              </w:rPr>
              <w:t>
(csdo:BusinessEntityName)</w:t>
            </w:r>
          </w:p>
          <w:bookmarkEnd w:id="5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49"/>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5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50"/>
          <w:p>
            <w:pPr>
              <w:spacing w:after="20"/>
              <w:ind w:left="20"/>
              <w:jc w:val="both"/>
            </w:pPr>
            <w:r>
              <w:rPr>
                <w:rFonts w:ascii="Times New Roman"/>
                <w:b w:val="false"/>
                <w:i w:val="false"/>
                <w:color w:val="000000"/>
                <w:sz w:val="20"/>
              </w:rPr>
              <w:t>
2.14.3. Краткое наименование хозяйствующего субъекта</w:t>
            </w:r>
            <w:r>
              <w:br/>
            </w:r>
            <w:r>
              <w:rPr>
                <w:rFonts w:ascii="Times New Roman"/>
                <w:b w:val="false"/>
                <w:i w:val="false"/>
                <w:color w:val="000000"/>
                <w:sz w:val="20"/>
              </w:rPr>
              <w:t>
(csdo:BusinessEntityBriefName)</w:t>
            </w:r>
          </w:p>
          <w:bookmarkEnd w:id="5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5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52"/>
          <w:p>
            <w:pPr>
              <w:spacing w:after="20"/>
              <w:ind w:left="20"/>
              <w:jc w:val="both"/>
            </w:pPr>
            <w:r>
              <w:rPr>
                <w:rFonts w:ascii="Times New Roman"/>
                <w:b w:val="false"/>
                <w:i w:val="false"/>
                <w:color w:val="000000"/>
                <w:sz w:val="20"/>
              </w:rPr>
              <w:t>
2.14.4. Код организационно-правовой формы</w:t>
            </w:r>
            <w:r>
              <w:br/>
            </w:r>
            <w:r>
              <w:rPr>
                <w:rFonts w:ascii="Times New Roman"/>
                <w:b w:val="false"/>
                <w:i w:val="false"/>
                <w:color w:val="000000"/>
                <w:sz w:val="20"/>
              </w:rPr>
              <w:t>
(csdo:BusinessEntityTypeCode)</w:t>
            </w:r>
          </w:p>
          <w:bookmarkEnd w:id="5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53"/>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5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5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56"/>
          <w:p>
            <w:pPr>
              <w:spacing w:after="20"/>
              <w:ind w:left="20"/>
              <w:jc w:val="both"/>
            </w:pPr>
            <w:r>
              <w:rPr>
                <w:rFonts w:ascii="Times New Roman"/>
                <w:b w:val="false"/>
                <w:i w:val="false"/>
                <w:color w:val="000000"/>
                <w:sz w:val="20"/>
              </w:rPr>
              <w:t>
2.14.5. Наименование организационно-правовой формы</w:t>
            </w:r>
            <w:r>
              <w:br/>
            </w:r>
            <w:r>
              <w:rPr>
                <w:rFonts w:ascii="Times New Roman"/>
                <w:b w:val="false"/>
                <w:i w:val="false"/>
                <w:color w:val="000000"/>
                <w:sz w:val="20"/>
              </w:rPr>
              <w:t>
(csdo:BusinessEntityTypeName)</w:t>
            </w:r>
          </w:p>
          <w:bookmarkEnd w:id="5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57"/>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5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58"/>
          <w:p>
            <w:pPr>
              <w:spacing w:after="20"/>
              <w:ind w:left="20"/>
              <w:jc w:val="both"/>
            </w:pPr>
            <w:r>
              <w:rPr>
                <w:rFonts w:ascii="Times New Roman"/>
                <w:b w:val="false"/>
                <w:i w:val="false"/>
                <w:color w:val="000000"/>
                <w:sz w:val="20"/>
              </w:rPr>
              <w:t>
2.14.6. Идентификатор хозяйствующего субъекта</w:t>
            </w:r>
            <w:r>
              <w:br/>
            </w:r>
            <w:r>
              <w:rPr>
                <w:rFonts w:ascii="Times New Roman"/>
                <w:b w:val="false"/>
                <w:i w:val="false"/>
                <w:color w:val="000000"/>
                <w:sz w:val="20"/>
              </w:rPr>
              <w:t>
(csdo:BusinessEntityId)</w:t>
            </w:r>
          </w:p>
          <w:bookmarkEnd w:id="5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59"/>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60"/>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5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61"/>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5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62"/>
          <w:p>
            <w:pPr>
              <w:spacing w:after="20"/>
              <w:ind w:left="20"/>
              <w:jc w:val="both"/>
            </w:pPr>
            <w:r>
              <w:rPr>
                <w:rFonts w:ascii="Times New Roman"/>
                <w:b w:val="false"/>
                <w:i w:val="false"/>
                <w:color w:val="000000"/>
                <w:sz w:val="20"/>
              </w:rPr>
              <w:t>
2.14.7. Уникальный идентификационный таможенный номер</w:t>
            </w:r>
            <w:r>
              <w:br/>
            </w:r>
            <w:r>
              <w:rPr>
                <w:rFonts w:ascii="Times New Roman"/>
                <w:b w:val="false"/>
                <w:i w:val="false"/>
                <w:color w:val="000000"/>
                <w:sz w:val="20"/>
              </w:rPr>
              <w:t>
(csdo:UniqueCustomsNumberId)</w:t>
            </w:r>
          </w:p>
          <w:bookmarkEnd w:id="5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63"/>
          <w:p>
            <w:pPr>
              <w:spacing w:after="20"/>
              <w:ind w:left="20"/>
              <w:jc w:val="both"/>
            </w:pPr>
            <w:r>
              <w:rPr>
                <w:rFonts w:ascii="Times New Roman"/>
                <w:b w:val="false"/>
                <w:i w:val="false"/>
                <w:color w:val="000000"/>
                <w:sz w:val="20"/>
              </w:rPr>
              <w:t>
csdo:UniqueCustomsNumberId‌Type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5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64"/>
          <w:p>
            <w:pPr>
              <w:spacing w:after="20"/>
              <w:ind w:left="20"/>
              <w:jc w:val="both"/>
            </w:pPr>
            <w:r>
              <w:rPr>
                <w:rFonts w:ascii="Times New Roman"/>
                <w:b w:val="false"/>
                <w:i w:val="false"/>
                <w:color w:val="000000"/>
                <w:sz w:val="20"/>
              </w:rPr>
              <w:t>
2.14.8. Идентификатор налогоплательщика</w:t>
            </w:r>
            <w:r>
              <w:br/>
            </w:r>
            <w:r>
              <w:rPr>
                <w:rFonts w:ascii="Times New Roman"/>
                <w:b w:val="false"/>
                <w:i w:val="false"/>
                <w:color w:val="000000"/>
                <w:sz w:val="20"/>
              </w:rPr>
              <w:t>
(csdo:TaxpayerId)</w:t>
            </w:r>
          </w:p>
          <w:bookmarkEnd w:id="5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65"/>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66"/>
          <w:p>
            <w:pPr>
              <w:spacing w:after="20"/>
              <w:ind w:left="20"/>
              <w:jc w:val="both"/>
            </w:pPr>
            <w:r>
              <w:rPr>
                <w:rFonts w:ascii="Times New Roman"/>
                <w:b w:val="false"/>
                <w:i w:val="false"/>
                <w:color w:val="000000"/>
                <w:sz w:val="20"/>
              </w:rPr>
              <w:t>
2.14.9. Код причины постановки на учет</w:t>
            </w:r>
            <w:r>
              <w:br/>
            </w:r>
            <w:r>
              <w:rPr>
                <w:rFonts w:ascii="Times New Roman"/>
                <w:b w:val="false"/>
                <w:i w:val="false"/>
                <w:color w:val="000000"/>
                <w:sz w:val="20"/>
              </w:rPr>
              <w:t>
(csdo:TaxRegistrationReasonCode)</w:t>
            </w:r>
          </w:p>
          <w:bookmarkEnd w:id="5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идентифицирующий причину постановки хозяйствующего субъекта </w:t>
            </w:r>
            <w:r>
              <w:br/>
            </w:r>
            <w:r>
              <w:rPr>
                <w:rFonts w:ascii="Times New Roman"/>
                <w:b w:val="false"/>
                <w:i w:val="false"/>
                <w:color w:val="000000"/>
                <w:sz w:val="20"/>
              </w:rPr>
              <w:t>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67"/>
          <w:p>
            <w:pPr>
              <w:spacing w:after="20"/>
              <w:ind w:left="20"/>
              <w:jc w:val="both"/>
            </w:pPr>
            <w:r>
              <w:rPr>
                <w:rFonts w:ascii="Times New Roman"/>
                <w:b w:val="false"/>
                <w:i w:val="false"/>
                <w:color w:val="000000"/>
                <w:sz w:val="20"/>
              </w:rPr>
              <w:t>
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5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68"/>
          <w:p>
            <w:pPr>
              <w:spacing w:after="20"/>
              <w:ind w:left="20"/>
              <w:jc w:val="both"/>
            </w:pPr>
            <w:r>
              <w:rPr>
                <w:rFonts w:ascii="Times New Roman"/>
                <w:b w:val="false"/>
                <w:i w:val="false"/>
                <w:color w:val="000000"/>
                <w:sz w:val="20"/>
              </w:rPr>
              <w:t>
2.14.10. Адрес</w:t>
            </w:r>
            <w:r>
              <w:br/>
            </w:r>
            <w:r>
              <w:rPr>
                <w:rFonts w:ascii="Times New Roman"/>
                <w:b w:val="false"/>
                <w:i w:val="false"/>
                <w:color w:val="000000"/>
                <w:sz w:val="20"/>
              </w:rPr>
              <w:t>
(ccdo:SubjectAddressDetails)</w:t>
            </w:r>
          </w:p>
          <w:bookmarkEnd w:id="5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69"/>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5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70"/>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5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71"/>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72"/>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5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73"/>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5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r>
              <w:br/>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7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7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77"/>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5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7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5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7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80"/>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5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8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82"/>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5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8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84"/>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5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8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8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5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8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8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5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89"/>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5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9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5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91"/>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92"/>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5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93"/>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5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9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5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95"/>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96"/>
          <w:p>
            <w:pPr>
              <w:spacing w:after="20"/>
              <w:ind w:left="20"/>
              <w:jc w:val="both"/>
            </w:pPr>
            <w:r>
              <w:rPr>
                <w:rFonts w:ascii="Times New Roman"/>
                <w:b w:val="false"/>
                <w:i w:val="false"/>
                <w:color w:val="000000"/>
                <w:sz w:val="20"/>
              </w:rPr>
              <w:t>
2.14.11. Контактный реквизит</w:t>
            </w:r>
            <w:r>
              <w:br/>
            </w:r>
            <w:r>
              <w:rPr>
                <w:rFonts w:ascii="Times New Roman"/>
                <w:b w:val="false"/>
                <w:i w:val="false"/>
                <w:color w:val="000000"/>
                <w:sz w:val="20"/>
              </w:rPr>
              <w:t>
(ccdo:CommunicationDetails)</w:t>
            </w:r>
          </w:p>
          <w:bookmarkEnd w:id="5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97"/>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5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98"/>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5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99"/>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00"/>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6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0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02"/>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6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03"/>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6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04"/>
          <w:p>
            <w:pPr>
              <w:spacing w:after="20"/>
              <w:ind w:left="20"/>
              <w:jc w:val="both"/>
            </w:pPr>
            <w:r>
              <w:rPr>
                <w:rFonts w:ascii="Times New Roman"/>
                <w:b w:val="false"/>
                <w:i w:val="false"/>
                <w:color w:val="000000"/>
                <w:sz w:val="20"/>
              </w:rPr>
              <w:t>
2.15. Сведения о ранее выданном заключении (разрешительном документе)</w:t>
            </w:r>
            <w:r>
              <w:br/>
            </w:r>
            <w:r>
              <w:rPr>
                <w:rFonts w:ascii="Times New Roman"/>
                <w:b w:val="false"/>
                <w:i w:val="false"/>
                <w:color w:val="000000"/>
                <w:sz w:val="20"/>
              </w:rPr>
              <w:t>
(ctcdo:PreviouslyIssuedConclusionDetails)</w:t>
            </w:r>
          </w:p>
          <w:bookmarkEnd w:id="6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ранее выданном заключении (разрешительном документе)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05"/>
          <w:p>
            <w:pPr>
              <w:spacing w:after="20"/>
              <w:ind w:left="20"/>
              <w:jc w:val="both"/>
            </w:pPr>
            <w:r>
              <w:rPr>
                <w:rFonts w:ascii="Times New Roman"/>
                <w:b w:val="false"/>
                <w:i w:val="false"/>
                <w:color w:val="000000"/>
                <w:sz w:val="20"/>
              </w:rPr>
              <w:t>
ctcdo:PreviouslyIssuedConclusionDetails‌Type (M.CT.CDT.00093)</w:t>
            </w:r>
            <w:r>
              <w:br/>
            </w:r>
            <w:r>
              <w:rPr>
                <w:rFonts w:ascii="Times New Roman"/>
                <w:b w:val="false"/>
                <w:i w:val="false"/>
                <w:color w:val="000000"/>
                <w:sz w:val="20"/>
              </w:rPr>
              <w:t>
Определяется областями значений вложенных элементов</w:t>
            </w:r>
          </w:p>
          <w:bookmarkEnd w:id="6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06"/>
          <w:p>
            <w:pPr>
              <w:spacing w:after="20"/>
              <w:ind w:left="20"/>
              <w:jc w:val="both"/>
            </w:pPr>
            <w:r>
              <w:rPr>
                <w:rFonts w:ascii="Times New Roman"/>
                <w:b w:val="false"/>
                <w:i w:val="false"/>
                <w:color w:val="000000"/>
                <w:sz w:val="20"/>
              </w:rPr>
              <w:t>
2.15.1. Номер заключения (разрешительного документа)</w:t>
            </w:r>
            <w:r>
              <w:br/>
            </w:r>
            <w:r>
              <w:rPr>
                <w:rFonts w:ascii="Times New Roman"/>
                <w:b w:val="false"/>
                <w:i w:val="false"/>
                <w:color w:val="000000"/>
                <w:sz w:val="20"/>
              </w:rPr>
              <w:t>
(ctcdo:ConclusionDocIdDetails)</w:t>
            </w:r>
          </w:p>
          <w:bookmarkEnd w:id="6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(разрешительного документа), выданного уполномоченным органом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07"/>
          <w:p>
            <w:pPr>
              <w:spacing w:after="20"/>
              <w:ind w:left="20"/>
              <w:jc w:val="both"/>
            </w:pPr>
            <w:r>
              <w:rPr>
                <w:rFonts w:ascii="Times New Roman"/>
                <w:b w:val="false"/>
                <w:i w:val="false"/>
                <w:color w:val="000000"/>
                <w:sz w:val="20"/>
              </w:rPr>
              <w:t>
ctcdo:ConclusionDocIdDetailsType (M.CT.CDT.00083)</w:t>
            </w:r>
            <w:r>
              <w:br/>
            </w:r>
            <w:r>
              <w:rPr>
                <w:rFonts w:ascii="Times New Roman"/>
                <w:b w:val="false"/>
                <w:i w:val="false"/>
                <w:color w:val="000000"/>
                <w:sz w:val="20"/>
              </w:rPr>
              <w:t>
Определяется областями значений вложенных элементов</w:t>
            </w:r>
          </w:p>
          <w:bookmarkEnd w:id="6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0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было выдано заключение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09"/>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6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1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12"/>
          <w:p>
            <w:pPr>
              <w:spacing w:after="20"/>
              <w:ind w:left="20"/>
              <w:jc w:val="both"/>
            </w:pPr>
            <w:r>
              <w:rPr>
                <w:rFonts w:ascii="Times New Roman"/>
                <w:b w:val="false"/>
                <w:i w:val="false"/>
                <w:color w:val="000000"/>
                <w:sz w:val="20"/>
              </w:rPr>
              <w:t>
*.2. Год</w:t>
            </w:r>
            <w:r>
              <w:br/>
            </w:r>
            <w:r>
              <w:rPr>
                <w:rFonts w:ascii="Times New Roman"/>
                <w:b w:val="false"/>
                <w:i w:val="false"/>
                <w:color w:val="000000"/>
                <w:sz w:val="20"/>
              </w:rPr>
              <w:t>
(ctsdo:Year)</w:t>
            </w:r>
          </w:p>
          <w:bookmarkEnd w:id="6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выдачи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13"/>
          <w:p>
            <w:pPr>
              <w:spacing w:after="20"/>
              <w:ind w:left="20"/>
              <w:jc w:val="both"/>
            </w:pPr>
            <w:r>
              <w:rPr>
                <w:rFonts w:ascii="Times New Roman"/>
                <w:b w:val="false"/>
                <w:i w:val="false"/>
                <w:color w:val="000000"/>
                <w:sz w:val="20"/>
              </w:rPr>
              <w:t>
bdt:YearType (M.BDT.00025)</w:t>
            </w:r>
            <w:r>
              <w:br/>
            </w:r>
            <w:r>
              <w:rPr>
                <w:rFonts w:ascii="Times New Roman"/>
                <w:b w:val="false"/>
                <w:i w:val="false"/>
                <w:color w:val="000000"/>
                <w:sz w:val="20"/>
              </w:rPr>
              <w:t>
Обозначение года в соответствии с ГОСТ ИСО 8601–2001</w:t>
            </w:r>
          </w:p>
          <w:bookmarkEnd w:id="6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14"/>
          <w:p>
            <w:pPr>
              <w:spacing w:after="20"/>
              <w:ind w:left="20"/>
              <w:jc w:val="both"/>
            </w:pPr>
            <w:r>
              <w:rPr>
                <w:rFonts w:ascii="Times New Roman"/>
                <w:b w:val="false"/>
                <w:i w:val="false"/>
                <w:color w:val="000000"/>
                <w:sz w:val="20"/>
              </w:rPr>
              <w:t>
*.3. Порядковый номер заключения (разрешительного документа)</w:t>
            </w:r>
            <w:r>
              <w:br/>
            </w:r>
            <w:r>
              <w:rPr>
                <w:rFonts w:ascii="Times New Roman"/>
                <w:b w:val="false"/>
                <w:i w:val="false"/>
                <w:color w:val="000000"/>
                <w:sz w:val="20"/>
              </w:rPr>
              <w:t>
(ctsdo:DocId)</w:t>
            </w:r>
          </w:p>
          <w:bookmarkEnd w:id="6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заключения (разрешительного документа), присваиваемый уполномоченным органом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15"/>
          <w:p>
            <w:pPr>
              <w:spacing w:after="20"/>
              <w:ind w:left="20"/>
              <w:jc w:val="both"/>
            </w:pPr>
            <w:r>
              <w:rPr>
                <w:rFonts w:ascii="Times New Roman"/>
                <w:b w:val="false"/>
                <w:i w:val="false"/>
                <w:color w:val="000000"/>
                <w:sz w:val="20"/>
              </w:rPr>
              <w:t>
ctsdo:DocIdType (M.CT.SDT.00075)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w:t>
            </w:r>
            <w:r>
              <w:br/>
            </w:r>
            <w:r>
              <w:rPr>
                <w:rFonts w:ascii="Times New Roman"/>
                <w:b w:val="false"/>
                <w:i w:val="false"/>
                <w:color w:val="000000"/>
                <w:sz w:val="20"/>
              </w:rPr>
              <w:t>
Шаблон: [0-9]{5}</w:t>
            </w:r>
          </w:p>
          <w:bookmarkEnd w:id="6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16"/>
          <w:p>
            <w:pPr>
              <w:spacing w:after="20"/>
              <w:ind w:left="20"/>
              <w:jc w:val="both"/>
            </w:pPr>
            <w:r>
              <w:rPr>
                <w:rFonts w:ascii="Times New Roman"/>
                <w:b w:val="false"/>
                <w:i w:val="false"/>
                <w:color w:val="000000"/>
                <w:sz w:val="20"/>
              </w:rPr>
              <w:t>
2.15.2. Дата начала срока действия документа</w:t>
            </w:r>
            <w:r>
              <w:br/>
            </w:r>
            <w:r>
              <w:rPr>
                <w:rFonts w:ascii="Times New Roman"/>
                <w:b w:val="false"/>
                <w:i w:val="false"/>
                <w:color w:val="000000"/>
                <w:sz w:val="20"/>
              </w:rPr>
              <w:t>
(csdo:DocStartDate)</w:t>
            </w:r>
          </w:p>
          <w:bookmarkEnd w:id="6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действия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17"/>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xml:space="preserve">
Обозначение даты в соответствии </w:t>
            </w:r>
            <w:r>
              <w:br/>
            </w:r>
            <w:r>
              <w:rPr>
                <w:rFonts w:ascii="Times New Roman"/>
                <w:b w:val="false"/>
                <w:i w:val="false"/>
                <w:color w:val="000000"/>
                <w:sz w:val="20"/>
              </w:rPr>
              <w:t>с ГОСТ ИСО 8601–2001</w:t>
            </w:r>
          </w:p>
          <w:bookmarkEnd w:id="6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18"/>
          <w:p>
            <w:pPr>
              <w:spacing w:after="20"/>
              <w:ind w:left="20"/>
              <w:jc w:val="both"/>
            </w:pPr>
            <w:r>
              <w:rPr>
                <w:rFonts w:ascii="Times New Roman"/>
                <w:b w:val="false"/>
                <w:i w:val="false"/>
                <w:color w:val="000000"/>
                <w:sz w:val="20"/>
              </w:rPr>
              <w:t>
2.15.3. Дата истечения срока действия документа</w:t>
            </w:r>
            <w:r>
              <w:br/>
            </w:r>
            <w:r>
              <w:rPr>
                <w:rFonts w:ascii="Times New Roman"/>
                <w:b w:val="false"/>
                <w:i w:val="false"/>
                <w:color w:val="000000"/>
                <w:sz w:val="20"/>
              </w:rPr>
              <w:t>
(csdo:DocValidityDate)</w:t>
            </w:r>
          </w:p>
          <w:bookmarkEnd w:id="6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19"/>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xml:space="preserve">
Обозначение даты в соответствии </w:t>
            </w:r>
            <w:r>
              <w:br/>
            </w:r>
            <w:r>
              <w:rPr>
                <w:rFonts w:ascii="Times New Roman"/>
                <w:b w:val="false"/>
                <w:i w:val="false"/>
                <w:color w:val="000000"/>
                <w:sz w:val="20"/>
              </w:rPr>
              <w:t>с ГОСТ ИСО 8601–2001</w:t>
            </w:r>
          </w:p>
          <w:bookmarkEnd w:id="6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20"/>
          <w:p>
            <w:pPr>
              <w:spacing w:after="20"/>
              <w:ind w:left="20"/>
              <w:jc w:val="both"/>
            </w:pPr>
            <w:r>
              <w:rPr>
                <w:rFonts w:ascii="Times New Roman"/>
                <w:b w:val="false"/>
                <w:i w:val="false"/>
                <w:color w:val="000000"/>
                <w:sz w:val="20"/>
              </w:rPr>
              <w:t>
2.15.4. Дата аннулирования документа</w:t>
            </w:r>
            <w:r>
              <w:br/>
            </w:r>
            <w:r>
              <w:rPr>
                <w:rFonts w:ascii="Times New Roman"/>
                <w:b w:val="false"/>
                <w:i w:val="false"/>
                <w:color w:val="000000"/>
                <w:sz w:val="20"/>
              </w:rPr>
              <w:t>
(ctsdo:DocCancelDate)</w:t>
            </w:r>
          </w:p>
          <w:bookmarkEnd w:id="6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 которой заключение (разрешительный документ) </w:t>
            </w:r>
            <w:r>
              <w:br/>
            </w:r>
            <w:r>
              <w:rPr>
                <w:rFonts w:ascii="Times New Roman"/>
                <w:b w:val="false"/>
                <w:i w:val="false"/>
                <w:color w:val="000000"/>
                <w:sz w:val="20"/>
              </w:rPr>
              <w:t>не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21"/>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xml:space="preserve">
Обозначение даты в соответствии </w:t>
            </w:r>
            <w:r>
              <w:br/>
            </w:r>
            <w:r>
              <w:rPr>
                <w:rFonts w:ascii="Times New Roman"/>
                <w:b w:val="false"/>
                <w:i w:val="false"/>
                <w:color w:val="000000"/>
                <w:sz w:val="20"/>
              </w:rPr>
              <w:t>с ГОСТ ИСО 8601–2001</w:t>
            </w:r>
          </w:p>
          <w:bookmarkEnd w:id="6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22"/>
          <w:p>
            <w:pPr>
              <w:spacing w:after="20"/>
              <w:ind w:left="20"/>
              <w:jc w:val="both"/>
            </w:pPr>
            <w:r>
              <w:rPr>
                <w:rFonts w:ascii="Times New Roman"/>
                <w:b w:val="false"/>
                <w:i w:val="false"/>
                <w:color w:val="000000"/>
                <w:sz w:val="20"/>
              </w:rPr>
              <w:t>
2.15.5. Уполномоченный орган государства-члена</w:t>
            </w:r>
            <w:r>
              <w:br/>
            </w:r>
            <w:r>
              <w:rPr>
                <w:rFonts w:ascii="Times New Roman"/>
                <w:b w:val="false"/>
                <w:i w:val="false"/>
                <w:color w:val="000000"/>
                <w:sz w:val="20"/>
              </w:rPr>
              <w:t>
(ccdo:UnifiedAuthorityDetails)</w:t>
            </w:r>
          </w:p>
          <w:bookmarkEnd w:id="6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государственной власти государства-члена, выдавшем заключение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23"/>
          <w:p>
            <w:pPr>
              <w:spacing w:after="20"/>
              <w:ind w:left="20"/>
              <w:jc w:val="both"/>
            </w:pPr>
            <w:r>
              <w:rPr>
                <w:rFonts w:ascii="Times New Roman"/>
                <w:b w:val="false"/>
                <w:i w:val="false"/>
                <w:color w:val="000000"/>
                <w:sz w:val="20"/>
              </w:rPr>
              <w:t>
ccdo:UnifiedAuthorityDetailsType (M.CDT.00054)</w:t>
            </w:r>
            <w:r>
              <w:br/>
            </w:r>
            <w:r>
              <w:rPr>
                <w:rFonts w:ascii="Times New Roman"/>
                <w:b w:val="false"/>
                <w:i w:val="false"/>
                <w:color w:val="000000"/>
                <w:sz w:val="20"/>
              </w:rPr>
              <w:t>
Определяется областями значений вложенных элементов</w:t>
            </w:r>
          </w:p>
          <w:bookmarkEnd w:id="6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2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25"/>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r>
              <w:br/>
            </w:r>
            <w:r>
              <w:rPr>
                <w:rFonts w:ascii="Times New Roman"/>
                <w:b w:val="false"/>
                <w:i w:val="false"/>
                <w:color w:val="000000"/>
                <w:sz w:val="20"/>
              </w:rPr>
              <w:t>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6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r>
              <w:br/>
            </w:r>
            <w:r>
              <w:rPr>
                <w:rFonts w:ascii="Times New Roman"/>
                <w:b w:val="false"/>
                <w:i w:val="false"/>
                <w:color w:val="000000"/>
                <w:sz w:val="20"/>
              </w:rPr>
              <w:t>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2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28"/>
          <w:p>
            <w:pPr>
              <w:spacing w:after="20"/>
              <w:ind w:left="20"/>
              <w:jc w:val="both"/>
            </w:pPr>
            <w:r>
              <w:rPr>
                <w:rFonts w:ascii="Times New Roman"/>
                <w:b w:val="false"/>
                <w:i w:val="false"/>
                <w:color w:val="000000"/>
                <w:sz w:val="20"/>
              </w:rPr>
              <w:t>
*.2. Идентификатор уполномоченного органа государства-члена</w:t>
            </w:r>
            <w:r>
              <w:br/>
            </w:r>
            <w:r>
              <w:rPr>
                <w:rFonts w:ascii="Times New Roman"/>
                <w:b w:val="false"/>
                <w:i w:val="false"/>
                <w:color w:val="000000"/>
                <w:sz w:val="20"/>
              </w:rPr>
              <w:t>
(csdo:AuthorityId)</w:t>
            </w:r>
          </w:p>
          <w:bookmarkEnd w:id="6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2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30"/>
          <w:p>
            <w:pPr>
              <w:spacing w:after="20"/>
              <w:ind w:left="20"/>
              <w:jc w:val="both"/>
            </w:pPr>
            <w:r>
              <w:rPr>
                <w:rFonts w:ascii="Times New Roman"/>
                <w:b w:val="false"/>
                <w:i w:val="false"/>
                <w:color w:val="000000"/>
                <w:sz w:val="20"/>
              </w:rPr>
              <w:t>
*.3. Наименование уполномоченного органа государства-члена</w:t>
            </w:r>
            <w:r>
              <w:br/>
            </w:r>
            <w:r>
              <w:rPr>
                <w:rFonts w:ascii="Times New Roman"/>
                <w:b w:val="false"/>
                <w:i w:val="false"/>
                <w:color w:val="000000"/>
                <w:sz w:val="20"/>
              </w:rPr>
              <w:t>
(csdo:AuthorityName)</w:t>
            </w:r>
          </w:p>
          <w:bookmarkEnd w:id="6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31"/>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6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32"/>
          <w:p>
            <w:pPr>
              <w:spacing w:after="20"/>
              <w:ind w:left="20"/>
              <w:jc w:val="both"/>
            </w:pPr>
            <w:r>
              <w:rPr>
                <w:rFonts w:ascii="Times New Roman"/>
                <w:b w:val="false"/>
                <w:i w:val="false"/>
                <w:color w:val="000000"/>
                <w:sz w:val="20"/>
              </w:rPr>
              <w:t>
*.4. Краткое наименование уполномоченного органа государства-члена</w:t>
            </w:r>
            <w:r>
              <w:br/>
            </w:r>
            <w:r>
              <w:rPr>
                <w:rFonts w:ascii="Times New Roman"/>
                <w:b w:val="false"/>
                <w:i w:val="false"/>
                <w:color w:val="000000"/>
                <w:sz w:val="20"/>
              </w:rPr>
              <w:t>
(csdo:AuthorityBriefName)</w:t>
            </w:r>
          </w:p>
          <w:bookmarkEnd w:id="6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3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34"/>
          <w:p>
            <w:pPr>
              <w:spacing w:after="20"/>
              <w:ind w:left="20"/>
              <w:jc w:val="both"/>
            </w:pPr>
            <w:r>
              <w:rPr>
                <w:rFonts w:ascii="Times New Roman"/>
                <w:b w:val="false"/>
                <w:i w:val="false"/>
                <w:color w:val="000000"/>
                <w:sz w:val="20"/>
              </w:rPr>
              <w:t>
2.16. Документ</w:t>
            </w:r>
            <w:r>
              <w:br/>
            </w:r>
            <w:r>
              <w:rPr>
                <w:rFonts w:ascii="Times New Roman"/>
                <w:b w:val="false"/>
                <w:i w:val="false"/>
                <w:color w:val="000000"/>
                <w:sz w:val="20"/>
              </w:rPr>
              <w:t>
(ccdo:UnifiedDocDetails)</w:t>
            </w:r>
          </w:p>
          <w:bookmarkEnd w:id="6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являющемся основанием для выдачи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35"/>
          <w:p>
            <w:pPr>
              <w:spacing w:after="20"/>
              <w:ind w:left="20"/>
              <w:jc w:val="both"/>
            </w:pPr>
            <w:r>
              <w:rPr>
                <w:rFonts w:ascii="Times New Roman"/>
                <w:b w:val="false"/>
                <w:i w:val="false"/>
                <w:color w:val="000000"/>
                <w:sz w:val="20"/>
              </w:rPr>
              <w:t>
ccdo:UnifiedDocDetailsType (M.CDT.00049)</w:t>
            </w:r>
            <w:r>
              <w:br/>
            </w:r>
            <w:r>
              <w:rPr>
                <w:rFonts w:ascii="Times New Roman"/>
                <w:b w:val="false"/>
                <w:i w:val="false"/>
                <w:color w:val="000000"/>
                <w:sz w:val="20"/>
              </w:rPr>
              <w:t>
Определяется областями значений вложенных элементов</w:t>
            </w:r>
          </w:p>
          <w:bookmarkEnd w:id="6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36"/>
          <w:p>
            <w:pPr>
              <w:spacing w:after="20"/>
              <w:ind w:left="20"/>
              <w:jc w:val="both"/>
            </w:pPr>
            <w:r>
              <w:rPr>
                <w:rFonts w:ascii="Times New Roman"/>
                <w:b w:val="false"/>
                <w:i w:val="false"/>
                <w:color w:val="000000"/>
                <w:sz w:val="20"/>
              </w:rPr>
              <w:t>
2.16.1. Код страны</w:t>
            </w:r>
            <w:r>
              <w:br/>
            </w:r>
            <w:r>
              <w:rPr>
                <w:rFonts w:ascii="Times New Roman"/>
                <w:b w:val="false"/>
                <w:i w:val="false"/>
                <w:color w:val="000000"/>
                <w:sz w:val="20"/>
              </w:rPr>
              <w:t>
(csdo:UnifiedCountryCode)</w:t>
            </w:r>
          </w:p>
          <w:bookmarkEnd w:id="6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37"/>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6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3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40"/>
          <w:p>
            <w:pPr>
              <w:spacing w:after="20"/>
              <w:ind w:left="20"/>
              <w:jc w:val="both"/>
            </w:pPr>
            <w:r>
              <w:rPr>
                <w:rFonts w:ascii="Times New Roman"/>
                <w:b w:val="false"/>
                <w:i w:val="false"/>
                <w:color w:val="000000"/>
                <w:sz w:val="20"/>
              </w:rPr>
              <w:t>
2.16.2. Код вида документа</w:t>
            </w:r>
            <w:r>
              <w:br/>
            </w:r>
            <w:r>
              <w:rPr>
                <w:rFonts w:ascii="Times New Roman"/>
                <w:b w:val="false"/>
                <w:i w:val="false"/>
                <w:color w:val="000000"/>
                <w:sz w:val="20"/>
              </w:rPr>
              <w:t>
(csdo:DocKindCode)</w:t>
            </w:r>
          </w:p>
          <w:bookmarkEnd w:id="6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41"/>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43"/>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44"/>
          <w:p>
            <w:pPr>
              <w:spacing w:after="20"/>
              <w:ind w:left="20"/>
              <w:jc w:val="both"/>
            </w:pPr>
            <w:r>
              <w:rPr>
                <w:rFonts w:ascii="Times New Roman"/>
                <w:b w:val="false"/>
                <w:i w:val="false"/>
                <w:color w:val="000000"/>
                <w:sz w:val="20"/>
              </w:rPr>
              <w:t>
2.16.3. Наименование вида документа</w:t>
            </w:r>
            <w:r>
              <w:br/>
            </w:r>
            <w:r>
              <w:rPr>
                <w:rFonts w:ascii="Times New Roman"/>
                <w:b w:val="false"/>
                <w:i w:val="false"/>
                <w:color w:val="000000"/>
                <w:sz w:val="20"/>
              </w:rPr>
              <w:t>
(csdo:DocKindName)</w:t>
            </w:r>
          </w:p>
          <w:bookmarkEnd w:id="6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45"/>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6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46"/>
          <w:p>
            <w:pPr>
              <w:spacing w:after="20"/>
              <w:ind w:left="20"/>
              <w:jc w:val="both"/>
            </w:pPr>
            <w:r>
              <w:rPr>
                <w:rFonts w:ascii="Times New Roman"/>
                <w:b w:val="false"/>
                <w:i w:val="false"/>
                <w:color w:val="000000"/>
                <w:sz w:val="20"/>
              </w:rPr>
              <w:t>
2.16.4. Наименование документа</w:t>
            </w:r>
            <w:r>
              <w:br/>
            </w:r>
            <w:r>
              <w:rPr>
                <w:rFonts w:ascii="Times New Roman"/>
                <w:b w:val="false"/>
                <w:i w:val="false"/>
                <w:color w:val="000000"/>
                <w:sz w:val="20"/>
              </w:rPr>
              <w:t>
(csdo:DocName)</w:t>
            </w:r>
          </w:p>
          <w:bookmarkEnd w:id="6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47"/>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6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48"/>
          <w:p>
            <w:pPr>
              <w:spacing w:after="20"/>
              <w:ind w:left="20"/>
              <w:jc w:val="both"/>
            </w:pPr>
            <w:r>
              <w:rPr>
                <w:rFonts w:ascii="Times New Roman"/>
                <w:b w:val="false"/>
                <w:i w:val="false"/>
                <w:color w:val="000000"/>
                <w:sz w:val="20"/>
              </w:rPr>
              <w:t>
2.16.5. Серия документа</w:t>
            </w:r>
            <w:r>
              <w:br/>
            </w:r>
            <w:r>
              <w:rPr>
                <w:rFonts w:ascii="Times New Roman"/>
                <w:b w:val="false"/>
                <w:i w:val="false"/>
                <w:color w:val="000000"/>
                <w:sz w:val="20"/>
              </w:rPr>
              <w:t>
(csdo:DocSeriesId)</w:t>
            </w:r>
          </w:p>
          <w:bookmarkEnd w:id="6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4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50"/>
          <w:p>
            <w:pPr>
              <w:spacing w:after="20"/>
              <w:ind w:left="20"/>
              <w:jc w:val="both"/>
            </w:pPr>
            <w:r>
              <w:rPr>
                <w:rFonts w:ascii="Times New Roman"/>
                <w:b w:val="false"/>
                <w:i w:val="false"/>
                <w:color w:val="000000"/>
                <w:sz w:val="20"/>
              </w:rPr>
              <w:t>
2.16.6. Номер документа</w:t>
            </w:r>
            <w:r>
              <w:br/>
            </w:r>
            <w:r>
              <w:rPr>
                <w:rFonts w:ascii="Times New Roman"/>
                <w:b w:val="false"/>
                <w:i w:val="false"/>
                <w:color w:val="000000"/>
                <w:sz w:val="20"/>
              </w:rPr>
              <w:t>
(csdo:DocId)</w:t>
            </w:r>
          </w:p>
          <w:bookmarkEnd w:id="6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51"/>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6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52"/>
          <w:p>
            <w:pPr>
              <w:spacing w:after="20"/>
              <w:ind w:left="20"/>
              <w:jc w:val="both"/>
            </w:pPr>
            <w:r>
              <w:rPr>
                <w:rFonts w:ascii="Times New Roman"/>
                <w:b w:val="false"/>
                <w:i w:val="false"/>
                <w:color w:val="000000"/>
                <w:sz w:val="20"/>
              </w:rPr>
              <w:t>
2.16.7. Дата документа</w:t>
            </w:r>
            <w:r>
              <w:br/>
            </w:r>
            <w:r>
              <w:rPr>
                <w:rFonts w:ascii="Times New Roman"/>
                <w:b w:val="false"/>
                <w:i w:val="false"/>
                <w:color w:val="000000"/>
                <w:sz w:val="20"/>
              </w:rPr>
              <w:t>
(csdo:DocCreationDate)</w:t>
            </w:r>
          </w:p>
          <w:bookmarkEnd w:id="6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5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xml:space="preserve">
Обозначение даты в соответствии </w:t>
            </w:r>
            <w:r>
              <w:br/>
            </w:r>
            <w:r>
              <w:rPr>
                <w:rFonts w:ascii="Times New Roman"/>
                <w:b w:val="false"/>
                <w:i w:val="false"/>
                <w:color w:val="000000"/>
                <w:sz w:val="20"/>
              </w:rPr>
              <w:t>с ГОСТ ИСО 8601–2001</w:t>
            </w:r>
          </w:p>
          <w:bookmarkEnd w:id="6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54"/>
          <w:p>
            <w:pPr>
              <w:spacing w:after="20"/>
              <w:ind w:left="20"/>
              <w:jc w:val="both"/>
            </w:pPr>
            <w:r>
              <w:rPr>
                <w:rFonts w:ascii="Times New Roman"/>
                <w:b w:val="false"/>
                <w:i w:val="false"/>
                <w:color w:val="000000"/>
                <w:sz w:val="20"/>
              </w:rPr>
              <w:t>
2.16.8. Дата истечения срока действия документа</w:t>
            </w:r>
            <w:r>
              <w:br/>
            </w:r>
            <w:r>
              <w:rPr>
                <w:rFonts w:ascii="Times New Roman"/>
                <w:b w:val="false"/>
                <w:i w:val="false"/>
                <w:color w:val="000000"/>
                <w:sz w:val="20"/>
              </w:rPr>
              <w:t>
(csdo:DocValidityDate)</w:t>
            </w:r>
          </w:p>
          <w:bookmarkEnd w:id="6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55"/>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6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56"/>
          <w:p>
            <w:pPr>
              <w:spacing w:after="20"/>
              <w:ind w:left="20"/>
              <w:jc w:val="both"/>
            </w:pPr>
            <w:r>
              <w:rPr>
                <w:rFonts w:ascii="Times New Roman"/>
                <w:b w:val="false"/>
                <w:i w:val="false"/>
                <w:color w:val="000000"/>
                <w:sz w:val="20"/>
              </w:rPr>
              <w:t>
2.16.9. Срок действия документа</w:t>
            </w:r>
            <w:r>
              <w:br/>
            </w:r>
            <w:r>
              <w:rPr>
                <w:rFonts w:ascii="Times New Roman"/>
                <w:b w:val="false"/>
                <w:i w:val="false"/>
                <w:color w:val="000000"/>
                <w:sz w:val="20"/>
              </w:rPr>
              <w:t>
(csdo:DocValidityDuration)</w:t>
            </w:r>
          </w:p>
          <w:bookmarkEnd w:id="6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57"/>
          <w:p>
            <w:pPr>
              <w:spacing w:after="20"/>
              <w:ind w:left="20"/>
              <w:jc w:val="both"/>
            </w:pPr>
            <w:r>
              <w:rPr>
                <w:rFonts w:ascii="Times New Roman"/>
                <w:b w:val="false"/>
                <w:i w:val="false"/>
                <w:color w:val="000000"/>
                <w:sz w:val="20"/>
              </w:rPr>
              <w:t>
bdt:DurationType (M.BDT.00021)</w:t>
            </w:r>
            <w:r>
              <w:br/>
            </w:r>
            <w:r>
              <w:rPr>
                <w:rFonts w:ascii="Times New Roman"/>
                <w:b w:val="false"/>
                <w:i w:val="false"/>
                <w:color w:val="000000"/>
                <w:sz w:val="20"/>
              </w:rPr>
              <w:t>
Обозначение продолжительности времени в соответствии с ГОСТ ИСО 8601–2001</w:t>
            </w:r>
          </w:p>
          <w:bookmarkEnd w:id="6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58"/>
          <w:p>
            <w:pPr>
              <w:spacing w:after="20"/>
              <w:ind w:left="20"/>
              <w:jc w:val="both"/>
            </w:pPr>
            <w:r>
              <w:rPr>
                <w:rFonts w:ascii="Times New Roman"/>
                <w:b w:val="false"/>
                <w:i w:val="false"/>
                <w:color w:val="000000"/>
                <w:sz w:val="20"/>
              </w:rPr>
              <w:t>
2.16.10. Идентификатор уполномоченного органа государства-члена</w:t>
            </w:r>
            <w:r>
              <w:br/>
            </w:r>
            <w:r>
              <w:rPr>
                <w:rFonts w:ascii="Times New Roman"/>
                <w:b w:val="false"/>
                <w:i w:val="false"/>
                <w:color w:val="000000"/>
                <w:sz w:val="20"/>
              </w:rPr>
              <w:t>
(csdo:AuthorityId)</w:t>
            </w:r>
          </w:p>
          <w:bookmarkEnd w:id="6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идентифицирующий признак уполномоченного органа государства-члена, выдавшего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5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60"/>
          <w:p>
            <w:pPr>
              <w:spacing w:after="20"/>
              <w:ind w:left="20"/>
              <w:jc w:val="both"/>
            </w:pPr>
            <w:r>
              <w:rPr>
                <w:rFonts w:ascii="Times New Roman"/>
                <w:b w:val="false"/>
                <w:i w:val="false"/>
                <w:color w:val="000000"/>
                <w:sz w:val="20"/>
              </w:rPr>
              <w:t>
2.16.11. Наименование уполномоченного органа государства-члена</w:t>
            </w:r>
            <w:r>
              <w:br/>
            </w:r>
            <w:r>
              <w:rPr>
                <w:rFonts w:ascii="Times New Roman"/>
                <w:b w:val="false"/>
                <w:i w:val="false"/>
                <w:color w:val="000000"/>
                <w:sz w:val="20"/>
              </w:rPr>
              <w:t>
(csdo:AuthorityName)</w:t>
            </w:r>
          </w:p>
          <w:bookmarkEnd w:id="6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уполномоченного органа государства-члена, выдавшего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61"/>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6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62"/>
          <w:p>
            <w:pPr>
              <w:spacing w:after="20"/>
              <w:ind w:left="20"/>
              <w:jc w:val="both"/>
            </w:pPr>
            <w:r>
              <w:rPr>
                <w:rFonts w:ascii="Times New Roman"/>
                <w:b w:val="false"/>
                <w:i w:val="false"/>
                <w:color w:val="000000"/>
                <w:sz w:val="20"/>
              </w:rPr>
              <w:t>
2.16.12. Идентификатор организации</w:t>
            </w:r>
            <w:r>
              <w:br/>
            </w:r>
            <w:r>
              <w:rPr>
                <w:rFonts w:ascii="Times New Roman"/>
                <w:b w:val="false"/>
                <w:i w:val="false"/>
                <w:color w:val="000000"/>
                <w:sz w:val="20"/>
              </w:rPr>
              <w:t>
(csdo:UnifiedOrganizationId)</w:t>
            </w:r>
          </w:p>
          <w:bookmarkEnd w:id="6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выдавшей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63"/>
          <w:p>
            <w:pPr>
              <w:spacing w:after="20"/>
              <w:ind w:left="20"/>
              <w:jc w:val="both"/>
            </w:pPr>
            <w:r>
              <w:rPr>
                <w:rFonts w:ascii="Times New Roman"/>
                <w:b w:val="false"/>
                <w:i w:val="false"/>
                <w:color w:val="000000"/>
                <w:sz w:val="20"/>
              </w:rPr>
              <w:t>
csdo:UnifiedOrganizationIdType (M.SDT.00130)</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юридического лица.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64"/>
          <w:p>
            <w:pPr>
              <w:spacing w:after="20"/>
              <w:ind w:left="20"/>
              <w:jc w:val="both"/>
            </w:pPr>
            <w:r>
              <w:rPr>
                <w:rFonts w:ascii="Times New Roman"/>
                <w:b w:val="false"/>
                <w:i w:val="false"/>
                <w:color w:val="000000"/>
                <w:sz w:val="20"/>
              </w:rPr>
              <w:t xml:space="preserve">
а) код страны </w:t>
            </w:r>
            <w:r>
              <w:br/>
            </w:r>
            <w:r>
              <w:rPr>
                <w:rFonts w:ascii="Times New Roman"/>
                <w:b w:val="false"/>
                <w:i w:val="false"/>
                <w:color w:val="000000"/>
                <w:sz w:val="20"/>
              </w:rPr>
              <w:t>
(атрибут countryCode)</w:t>
            </w:r>
          </w:p>
          <w:bookmarkEnd w:id="6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65"/>
          <w:p>
            <w:pPr>
              <w:spacing w:after="20"/>
              <w:ind w:left="20"/>
              <w:jc w:val="both"/>
            </w:pPr>
            <w:r>
              <w:rPr>
                <w:rFonts w:ascii="Times New Roman"/>
                <w:b w:val="false"/>
                <w:i w:val="false"/>
                <w:color w:val="000000"/>
                <w:sz w:val="20"/>
              </w:rPr>
              <w:t>
csdo:UnqualifiedCountryCodeType (M.SDT.00159)</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стран мира, определенного атрибутом "Идентификатор классификатора".</w:t>
            </w:r>
            <w:r>
              <w:br/>
            </w:r>
            <w:r>
              <w:rPr>
                <w:rFonts w:ascii="Times New Roman"/>
                <w:b w:val="false"/>
                <w:i w:val="false"/>
                <w:color w:val="000000"/>
                <w:sz w:val="20"/>
              </w:rPr>
              <w:t>
Шаблон: [A-Z]{2}</w:t>
            </w:r>
          </w:p>
          <w:bookmarkEnd w:id="6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66"/>
          <w:p>
            <w:pPr>
              <w:spacing w:after="20"/>
              <w:ind w:left="20"/>
              <w:jc w:val="both"/>
            </w:pPr>
            <w:r>
              <w:rPr>
                <w:rFonts w:ascii="Times New Roman"/>
                <w:b w:val="false"/>
                <w:i w:val="false"/>
                <w:color w:val="000000"/>
                <w:sz w:val="20"/>
              </w:rPr>
              <w:t>
б) идентификатор классификатора</w:t>
            </w:r>
            <w:r>
              <w:br/>
            </w:r>
            <w:r>
              <w:rPr>
                <w:rFonts w:ascii="Times New Roman"/>
                <w:b w:val="false"/>
                <w:i w:val="false"/>
                <w:color w:val="000000"/>
                <w:sz w:val="20"/>
              </w:rPr>
              <w:t>
(атрибут countryCodeListId)</w:t>
            </w:r>
          </w:p>
          <w:bookmarkEnd w:id="6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6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68"/>
          <w:p>
            <w:pPr>
              <w:spacing w:after="20"/>
              <w:ind w:left="20"/>
              <w:jc w:val="both"/>
            </w:pPr>
            <w:r>
              <w:rPr>
                <w:rFonts w:ascii="Times New Roman"/>
                <w:b w:val="false"/>
                <w:i w:val="false"/>
                <w:color w:val="000000"/>
                <w:sz w:val="20"/>
              </w:rPr>
              <w:t>
2.16.13. Наименование организации</w:t>
            </w:r>
            <w:r>
              <w:br/>
            </w:r>
            <w:r>
              <w:rPr>
                <w:rFonts w:ascii="Times New Roman"/>
                <w:b w:val="false"/>
                <w:i w:val="false"/>
                <w:color w:val="000000"/>
                <w:sz w:val="20"/>
              </w:rPr>
              <w:t>
(csdo:OrganizationName)</w:t>
            </w:r>
          </w:p>
          <w:bookmarkEnd w:id="6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69"/>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6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70"/>
          <w:p>
            <w:pPr>
              <w:spacing w:after="20"/>
              <w:ind w:left="20"/>
              <w:jc w:val="both"/>
            </w:pPr>
            <w:r>
              <w:rPr>
                <w:rFonts w:ascii="Times New Roman"/>
                <w:b w:val="false"/>
                <w:i w:val="false"/>
                <w:color w:val="000000"/>
                <w:sz w:val="20"/>
              </w:rPr>
              <w:t>
2.16.14. Описание</w:t>
            </w:r>
            <w:r>
              <w:br/>
            </w:r>
            <w:r>
              <w:rPr>
                <w:rFonts w:ascii="Times New Roman"/>
                <w:b w:val="false"/>
                <w:i w:val="false"/>
                <w:color w:val="000000"/>
                <w:sz w:val="20"/>
              </w:rPr>
              <w:t>
(csdo:DescriptionText)</w:t>
            </w:r>
          </w:p>
          <w:bookmarkEnd w:id="6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71"/>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6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72"/>
          <w:p>
            <w:pPr>
              <w:spacing w:after="20"/>
              <w:ind w:left="20"/>
              <w:jc w:val="both"/>
            </w:pPr>
            <w:r>
              <w:rPr>
                <w:rFonts w:ascii="Times New Roman"/>
                <w:b w:val="false"/>
                <w:i w:val="false"/>
                <w:color w:val="000000"/>
                <w:sz w:val="20"/>
              </w:rPr>
              <w:t>
2.16.15. Количество листов</w:t>
            </w:r>
            <w:r>
              <w:br/>
            </w:r>
            <w:r>
              <w:rPr>
                <w:rFonts w:ascii="Times New Roman"/>
                <w:b w:val="false"/>
                <w:i w:val="false"/>
                <w:color w:val="000000"/>
                <w:sz w:val="20"/>
              </w:rPr>
              <w:t>
(csdo:PageQuantity)</w:t>
            </w:r>
          </w:p>
          <w:bookmarkEnd w:id="6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73"/>
          <w:p>
            <w:pPr>
              <w:spacing w:after="20"/>
              <w:ind w:left="20"/>
              <w:jc w:val="both"/>
            </w:pPr>
            <w:r>
              <w:rPr>
                <w:rFonts w:ascii="Times New Roman"/>
                <w:b w:val="false"/>
                <w:i w:val="false"/>
                <w:color w:val="000000"/>
                <w:sz w:val="20"/>
              </w:rPr>
              <w:t>
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Макс. кол-во цифр: 4</w:t>
            </w:r>
          </w:p>
          <w:bookmarkEnd w:id="6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90" w:id="674"/>
    <w:p>
      <w:pPr>
        <w:spacing w:after="0"/>
        <w:ind w:left="0"/>
        <w:jc w:val="both"/>
      </w:pPr>
      <w:r>
        <w:rPr>
          <w:rFonts w:ascii="Times New Roman"/>
          <w:b w:val="false"/>
          <w:i w:val="false"/>
          <w:color w:val="000000"/>
          <w:sz w:val="28"/>
        </w:rPr>
        <w:t>
      16. Описание структуры электронного документа (сведений) "Запрос сведений о заключениях (разрешительных документах)" (R.CT.LL.06.003) приведено в таблице 8.</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092" w:id="675"/>
    <w:p>
      <w:pPr>
        <w:spacing w:after="0"/>
        <w:ind w:left="0"/>
        <w:jc w:val="left"/>
      </w:pPr>
      <w:r>
        <w:rPr>
          <w:rFonts w:ascii="Times New Roman"/>
          <w:b/>
          <w:i w:val="false"/>
          <w:color w:val="000000"/>
        </w:rPr>
        <w:t xml:space="preserve"> Описание структуры электронного документа (сведений) "Запрос сведений о заключениях (разрешительных документах)" (R.CT.LL.06.003)</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488"/>
        <w:gridCol w:w="10411"/>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заключениях (разрешительных документах)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выданных заключениях (разрешительных документах)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сведений о выданных заключениях (разрешительных документах)</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urn:EEC:R:CT:LL:06:RequestConclusionDetails:v1.0.0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RequestConclusionDetails</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EEC_R_CT_LL_06_RequestConclusionDetails_v1.0.0.xsd</w:t>
            </w:r>
          </w:p>
        </w:tc>
      </w:tr>
    </w:tbl>
    <w:bookmarkStart w:name="z1093" w:id="676"/>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095" w:id="677"/>
    <w:p>
      <w:pPr>
        <w:spacing w:after="0"/>
        <w:ind w:left="0"/>
        <w:jc w:val="left"/>
      </w:pPr>
      <w:r>
        <w:rPr>
          <w:rFonts w:ascii="Times New Roman"/>
          <w:b/>
          <w:i w:val="false"/>
          <w:color w:val="000000"/>
        </w:rPr>
        <w:t xml:space="preserve"> Импортируемые пространства имен</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0382"/>
        <w:gridCol w:w="1408"/>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096" w:id="678"/>
    <w:p>
      <w:pPr>
        <w:spacing w:after="0"/>
        <w:ind w:left="0"/>
        <w:jc w:val="both"/>
      </w:pPr>
      <w:r>
        <w:rPr>
          <w:rFonts w:ascii="Times New Roman"/>
          <w:b w:val="false"/>
          <w:i w:val="false"/>
          <w:color w:val="000000"/>
          <w:sz w:val="28"/>
        </w:rPr>
        <w:t>
      Символы "Y.Y.Y" и "X.X.X" в импортируемых пространствах имен соответствуют номеру версии базисной модели данных Союза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678"/>
    <w:bookmarkStart w:name="z1097" w:id="679"/>
    <w:p>
      <w:pPr>
        <w:spacing w:after="0"/>
        <w:ind w:left="0"/>
        <w:jc w:val="both"/>
      </w:pPr>
      <w:r>
        <w:rPr>
          <w:rFonts w:ascii="Times New Roman"/>
          <w:b w:val="false"/>
          <w:i w:val="false"/>
          <w:color w:val="000000"/>
          <w:sz w:val="28"/>
        </w:rPr>
        <w:t>
      18. Реквизитный состав структуры электронного документа (сведений) "Запрос сведений о заключениях (разрешительных документах)" (R.CT.LL.06.003) приведен в таблице 10.</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099" w:id="680"/>
    <w:p>
      <w:pPr>
        <w:spacing w:after="0"/>
        <w:ind w:left="0"/>
        <w:jc w:val="left"/>
      </w:pPr>
      <w:r>
        <w:rPr>
          <w:rFonts w:ascii="Times New Roman"/>
          <w:b/>
          <w:i w:val="false"/>
          <w:color w:val="000000"/>
        </w:rPr>
        <w:t xml:space="preserve"> Реквизитный состав структуры электронного документа (сведений) "Запрос сведений о заключениях (разрешительных документах)" (R.CT.LL.06.003)</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138"/>
        <w:gridCol w:w="3959"/>
        <w:gridCol w:w="352"/>
        <w:gridCol w:w="2088"/>
        <w:gridCol w:w="8847"/>
        <w:gridCol w:w="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81"/>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68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82"/>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6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83"/>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68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84"/>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6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85"/>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68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86"/>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6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87"/>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68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88"/>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 xml:space="preserve">Значение идентификатора </w:t>
            </w:r>
            <w:r>
              <w:br/>
            </w:r>
            <w:r>
              <w:rPr>
                <w:rFonts w:ascii="Times New Roman"/>
                <w:b w:val="false"/>
                <w:i w:val="false"/>
                <w:color w:val="000000"/>
                <w:sz w:val="20"/>
              </w:rPr>
              <w:t>в соответствии с ISO/IEC 9834-8.</w:t>
            </w:r>
            <w:r>
              <w:br/>
            </w:r>
            <w:r>
              <w:rPr>
                <w:rFonts w:ascii="Times New Roman"/>
                <w:b w:val="false"/>
                <w:i w:val="false"/>
                <w:color w:val="000000"/>
                <w:sz w:val="20"/>
              </w:rPr>
              <w:t>
Шаблон: [0-9a-fA-F]{8}-[0-9a-fA-F]{4}-[0-9a-fA-F]{4}-[0-9a-fA-F]{4}-[0-9a-fA-F]{12}</w:t>
            </w:r>
          </w:p>
          <w:bookmarkEnd w:id="6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89"/>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68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90"/>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6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91"/>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69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92"/>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6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93"/>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69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94"/>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6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95"/>
          <w:p>
            <w:pPr>
              <w:spacing w:after="20"/>
              <w:ind w:left="20"/>
              <w:jc w:val="both"/>
            </w:pPr>
            <w:r>
              <w:rPr>
                <w:rFonts w:ascii="Times New Roman"/>
                <w:b w:val="false"/>
                <w:i w:val="false"/>
                <w:color w:val="000000"/>
                <w:sz w:val="20"/>
              </w:rPr>
              <w:t>
2. Уполномоченный орган государства-члена</w:t>
            </w:r>
            <w:r>
              <w:br/>
            </w:r>
            <w:r>
              <w:rPr>
                <w:rFonts w:ascii="Times New Roman"/>
                <w:b w:val="false"/>
                <w:i w:val="false"/>
                <w:color w:val="000000"/>
                <w:sz w:val="20"/>
              </w:rPr>
              <w:t>
(ccdo:UnifiedAuthorityDetails)</w:t>
            </w:r>
          </w:p>
          <w:bookmarkEnd w:id="69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органе государства-члена, выдавшем заключения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96"/>
          <w:p>
            <w:pPr>
              <w:spacing w:after="20"/>
              <w:ind w:left="20"/>
              <w:jc w:val="both"/>
            </w:pPr>
            <w:r>
              <w:rPr>
                <w:rFonts w:ascii="Times New Roman"/>
                <w:b w:val="false"/>
                <w:i w:val="false"/>
                <w:color w:val="000000"/>
                <w:sz w:val="20"/>
              </w:rPr>
              <w:t>
ccdo:UnifiedAuthorityDetailsType (M.CDT.00054)</w:t>
            </w:r>
            <w:r>
              <w:br/>
            </w:r>
            <w:r>
              <w:rPr>
                <w:rFonts w:ascii="Times New Roman"/>
                <w:b w:val="false"/>
                <w:i w:val="false"/>
                <w:color w:val="000000"/>
                <w:sz w:val="20"/>
              </w:rPr>
              <w:t>
Определяется областями значений вложенных элементов</w:t>
            </w:r>
          </w:p>
          <w:bookmarkEnd w:id="6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97"/>
          <w:p>
            <w:pPr>
              <w:spacing w:after="20"/>
              <w:ind w:left="20"/>
              <w:jc w:val="both"/>
            </w:pPr>
            <w:r>
              <w:rPr>
                <w:rFonts w:ascii="Times New Roman"/>
                <w:b w:val="false"/>
                <w:i w:val="false"/>
                <w:color w:val="000000"/>
                <w:sz w:val="20"/>
              </w:rPr>
              <w:t>
2.1. Код страны</w:t>
            </w:r>
            <w:r>
              <w:br/>
            </w:r>
            <w:r>
              <w:rPr>
                <w:rFonts w:ascii="Times New Roman"/>
                <w:b w:val="false"/>
                <w:i w:val="false"/>
                <w:color w:val="000000"/>
                <w:sz w:val="20"/>
              </w:rPr>
              <w:t>
(csdo:UnifiedCountryCode)</w:t>
            </w:r>
          </w:p>
          <w:bookmarkEnd w:id="69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98"/>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6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9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00"/>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01"/>
          <w:p>
            <w:pPr>
              <w:spacing w:after="20"/>
              <w:ind w:left="20"/>
              <w:jc w:val="both"/>
            </w:pPr>
            <w:r>
              <w:rPr>
                <w:rFonts w:ascii="Times New Roman"/>
                <w:b w:val="false"/>
                <w:i w:val="false"/>
                <w:color w:val="000000"/>
                <w:sz w:val="20"/>
              </w:rPr>
              <w:t>
2.2. Идентификатор уполномоченного органа государства-члена</w:t>
            </w:r>
            <w:r>
              <w:br/>
            </w:r>
            <w:r>
              <w:rPr>
                <w:rFonts w:ascii="Times New Roman"/>
                <w:b w:val="false"/>
                <w:i w:val="false"/>
                <w:color w:val="000000"/>
                <w:sz w:val="20"/>
              </w:rPr>
              <w:t>
(csdo:AuthorityId)</w:t>
            </w:r>
          </w:p>
          <w:bookmarkEnd w:id="70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02"/>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03"/>
          <w:p>
            <w:pPr>
              <w:spacing w:after="20"/>
              <w:ind w:left="20"/>
              <w:jc w:val="both"/>
            </w:pPr>
            <w:r>
              <w:rPr>
                <w:rFonts w:ascii="Times New Roman"/>
                <w:b w:val="false"/>
                <w:i w:val="false"/>
                <w:color w:val="000000"/>
                <w:sz w:val="20"/>
              </w:rPr>
              <w:t>
2.3. Наименование уполномоченного органа государства-члена</w:t>
            </w:r>
            <w:r>
              <w:br/>
            </w:r>
            <w:r>
              <w:rPr>
                <w:rFonts w:ascii="Times New Roman"/>
                <w:b w:val="false"/>
                <w:i w:val="false"/>
                <w:color w:val="000000"/>
                <w:sz w:val="20"/>
              </w:rPr>
              <w:t>
(csdo:AuthorityName)</w:t>
            </w:r>
          </w:p>
          <w:bookmarkEnd w:id="70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04"/>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7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05"/>
          <w:p>
            <w:pPr>
              <w:spacing w:after="20"/>
              <w:ind w:left="20"/>
              <w:jc w:val="both"/>
            </w:pPr>
            <w:r>
              <w:rPr>
                <w:rFonts w:ascii="Times New Roman"/>
                <w:b w:val="false"/>
                <w:i w:val="false"/>
                <w:color w:val="000000"/>
                <w:sz w:val="20"/>
              </w:rPr>
              <w:t>
2.4. Краткое наименование уполномоченного органа государства-члена</w:t>
            </w:r>
            <w:r>
              <w:br/>
            </w:r>
            <w:r>
              <w:rPr>
                <w:rFonts w:ascii="Times New Roman"/>
                <w:b w:val="false"/>
                <w:i w:val="false"/>
                <w:color w:val="000000"/>
                <w:sz w:val="20"/>
              </w:rPr>
              <w:t>
(csdo:AuthorityBriefName)</w:t>
            </w:r>
          </w:p>
          <w:bookmarkEnd w:id="70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0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07"/>
          <w:p>
            <w:pPr>
              <w:spacing w:after="20"/>
              <w:ind w:left="20"/>
              <w:jc w:val="both"/>
            </w:pPr>
            <w:r>
              <w:rPr>
                <w:rFonts w:ascii="Times New Roman"/>
                <w:b w:val="false"/>
                <w:i w:val="false"/>
                <w:color w:val="000000"/>
                <w:sz w:val="20"/>
              </w:rPr>
              <w:t>
3. Номер заключения (разрешительного документа)</w:t>
            </w:r>
            <w:r>
              <w:br/>
            </w:r>
            <w:r>
              <w:rPr>
                <w:rFonts w:ascii="Times New Roman"/>
                <w:b w:val="false"/>
                <w:i w:val="false"/>
                <w:color w:val="000000"/>
                <w:sz w:val="20"/>
              </w:rPr>
              <w:t>
(ctcdo:ConclusionDocIdDetails)</w:t>
            </w:r>
          </w:p>
          <w:bookmarkEnd w:id="70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(разрешительного документа), выданного уполномоченным органом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708"/>
          <w:p>
            <w:pPr>
              <w:spacing w:after="20"/>
              <w:ind w:left="20"/>
              <w:jc w:val="both"/>
            </w:pPr>
            <w:r>
              <w:rPr>
                <w:rFonts w:ascii="Times New Roman"/>
                <w:b w:val="false"/>
                <w:i w:val="false"/>
                <w:color w:val="000000"/>
                <w:sz w:val="20"/>
              </w:rPr>
              <w:t>
ctcdo:ConclusionDocIdDetailsType (M.CT.CDT.00083)</w:t>
            </w:r>
            <w:r>
              <w:br/>
            </w:r>
            <w:r>
              <w:rPr>
                <w:rFonts w:ascii="Times New Roman"/>
                <w:b w:val="false"/>
                <w:i w:val="false"/>
                <w:color w:val="000000"/>
                <w:sz w:val="20"/>
              </w:rPr>
              <w:t>
Определяется областями значений вложенных элементов</w:t>
            </w:r>
          </w:p>
          <w:bookmarkEnd w:id="7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709"/>
          <w:p>
            <w:pPr>
              <w:spacing w:after="20"/>
              <w:ind w:left="20"/>
              <w:jc w:val="both"/>
            </w:pPr>
            <w:r>
              <w:rPr>
                <w:rFonts w:ascii="Times New Roman"/>
                <w:b w:val="false"/>
                <w:i w:val="false"/>
                <w:color w:val="000000"/>
                <w:sz w:val="20"/>
              </w:rPr>
              <w:t>
3.1. Код страны</w:t>
            </w:r>
            <w:r>
              <w:br/>
            </w:r>
            <w:r>
              <w:rPr>
                <w:rFonts w:ascii="Times New Roman"/>
                <w:b w:val="false"/>
                <w:i w:val="false"/>
                <w:color w:val="000000"/>
                <w:sz w:val="20"/>
              </w:rPr>
              <w:t>
(csdo:UnifiedCountryCode)</w:t>
            </w:r>
          </w:p>
          <w:bookmarkEnd w:id="70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было выдано заключение (разрешительный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10"/>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7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71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1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12"/>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713"/>
          <w:p>
            <w:pPr>
              <w:spacing w:after="20"/>
              <w:ind w:left="20"/>
              <w:jc w:val="both"/>
            </w:pPr>
            <w:r>
              <w:rPr>
                <w:rFonts w:ascii="Times New Roman"/>
                <w:b w:val="false"/>
                <w:i w:val="false"/>
                <w:color w:val="000000"/>
                <w:sz w:val="20"/>
              </w:rPr>
              <w:t>
3.2. Год</w:t>
            </w:r>
            <w:r>
              <w:br/>
            </w:r>
            <w:r>
              <w:rPr>
                <w:rFonts w:ascii="Times New Roman"/>
                <w:b w:val="false"/>
                <w:i w:val="false"/>
                <w:color w:val="000000"/>
                <w:sz w:val="20"/>
              </w:rPr>
              <w:t>
(ctsdo:Year)</w:t>
            </w:r>
          </w:p>
          <w:bookmarkEnd w:id="71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выдачи заключения (разрешительного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14"/>
          <w:p>
            <w:pPr>
              <w:spacing w:after="20"/>
              <w:ind w:left="20"/>
              <w:jc w:val="both"/>
            </w:pPr>
            <w:r>
              <w:rPr>
                <w:rFonts w:ascii="Times New Roman"/>
                <w:b w:val="false"/>
                <w:i w:val="false"/>
                <w:color w:val="000000"/>
                <w:sz w:val="20"/>
              </w:rPr>
              <w:t>
bdt:YearType (M.BDT.00025)</w:t>
            </w:r>
            <w:r>
              <w:br/>
            </w:r>
            <w:r>
              <w:rPr>
                <w:rFonts w:ascii="Times New Roman"/>
                <w:b w:val="false"/>
                <w:i w:val="false"/>
                <w:color w:val="000000"/>
                <w:sz w:val="20"/>
              </w:rPr>
              <w:t xml:space="preserve">
Обозначение года в соответствии </w:t>
            </w:r>
            <w:r>
              <w:br/>
            </w:r>
            <w:r>
              <w:rPr>
                <w:rFonts w:ascii="Times New Roman"/>
                <w:b w:val="false"/>
                <w:i w:val="false"/>
                <w:color w:val="000000"/>
                <w:sz w:val="20"/>
              </w:rPr>
              <w:t>с ГОСТ ИСО 8601–2001</w:t>
            </w:r>
          </w:p>
          <w:bookmarkEnd w:id="7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15"/>
          <w:p>
            <w:pPr>
              <w:spacing w:after="20"/>
              <w:ind w:left="20"/>
              <w:jc w:val="both"/>
            </w:pPr>
            <w:r>
              <w:rPr>
                <w:rFonts w:ascii="Times New Roman"/>
                <w:b w:val="false"/>
                <w:i w:val="false"/>
                <w:color w:val="000000"/>
                <w:sz w:val="20"/>
              </w:rPr>
              <w:t>
3.3. Порядковый номер заключения (разрешительного документа)</w:t>
            </w:r>
            <w:r>
              <w:br/>
            </w:r>
            <w:r>
              <w:rPr>
                <w:rFonts w:ascii="Times New Roman"/>
                <w:b w:val="false"/>
                <w:i w:val="false"/>
                <w:color w:val="000000"/>
                <w:sz w:val="20"/>
              </w:rPr>
              <w:t>
(ctsdo:DocId)</w:t>
            </w:r>
          </w:p>
          <w:bookmarkEnd w:id="71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заключения (разрешительного документа), присваиваемый уполномоченным органом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16"/>
          <w:p>
            <w:pPr>
              <w:spacing w:after="20"/>
              <w:ind w:left="20"/>
              <w:jc w:val="both"/>
            </w:pPr>
            <w:r>
              <w:rPr>
                <w:rFonts w:ascii="Times New Roman"/>
                <w:b w:val="false"/>
                <w:i w:val="false"/>
                <w:color w:val="000000"/>
                <w:sz w:val="20"/>
              </w:rPr>
              <w:t>
ctsdo:DocIdType (M.CT.SDT.00075)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w:t>
            </w:r>
            <w:r>
              <w:br/>
            </w:r>
            <w:r>
              <w:rPr>
                <w:rFonts w:ascii="Times New Roman"/>
                <w:b w:val="false"/>
                <w:i w:val="false"/>
                <w:color w:val="000000"/>
                <w:sz w:val="20"/>
              </w:rPr>
              <w:t>
Шаблон: [0-9]{5}</w:t>
            </w:r>
          </w:p>
          <w:bookmarkEnd w:id="7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17"/>
          <w:p>
            <w:pPr>
              <w:spacing w:after="20"/>
              <w:ind w:left="20"/>
              <w:jc w:val="both"/>
            </w:pPr>
            <w:r>
              <w:rPr>
                <w:rFonts w:ascii="Times New Roman"/>
                <w:b w:val="false"/>
                <w:i w:val="false"/>
                <w:color w:val="000000"/>
                <w:sz w:val="20"/>
              </w:rPr>
              <w:t>
4. Заявитель</w:t>
            </w:r>
            <w:r>
              <w:br/>
            </w:r>
            <w:r>
              <w:rPr>
                <w:rFonts w:ascii="Times New Roman"/>
                <w:b w:val="false"/>
                <w:i w:val="false"/>
                <w:color w:val="000000"/>
                <w:sz w:val="20"/>
              </w:rPr>
              <w:t>
(ctcdo:DeclarantDetails)</w:t>
            </w:r>
          </w:p>
          <w:bookmarkEnd w:id="71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18"/>
          <w:p>
            <w:pPr>
              <w:spacing w:after="20"/>
              <w:ind w:left="20"/>
              <w:jc w:val="both"/>
            </w:pPr>
            <w:r>
              <w:rPr>
                <w:rFonts w:ascii="Times New Roman"/>
                <w:b w:val="false"/>
                <w:i w:val="false"/>
                <w:color w:val="000000"/>
                <w:sz w:val="20"/>
              </w:rPr>
              <w:t>
ctcdo:DeclarantDetailsType (M.CT.CDT.00038)</w:t>
            </w:r>
            <w:r>
              <w:br/>
            </w:r>
            <w:r>
              <w:rPr>
                <w:rFonts w:ascii="Times New Roman"/>
                <w:b w:val="false"/>
                <w:i w:val="false"/>
                <w:color w:val="000000"/>
                <w:sz w:val="20"/>
              </w:rPr>
              <w:t>
Определяется областями значений вложенных элементов</w:t>
            </w:r>
          </w:p>
          <w:bookmarkEnd w:id="7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19"/>
          <w:p>
            <w:pPr>
              <w:spacing w:after="20"/>
              <w:ind w:left="20"/>
              <w:jc w:val="both"/>
            </w:pPr>
            <w:r>
              <w:rPr>
                <w:rFonts w:ascii="Times New Roman"/>
                <w:b w:val="false"/>
                <w:i w:val="false"/>
                <w:color w:val="000000"/>
                <w:sz w:val="20"/>
              </w:rPr>
              <w:t>
4.1. Сведения о хозяйствующем субъекте</w:t>
            </w:r>
            <w:r>
              <w:br/>
            </w:r>
            <w:r>
              <w:rPr>
                <w:rFonts w:ascii="Times New Roman"/>
                <w:b w:val="false"/>
                <w:i w:val="false"/>
                <w:color w:val="000000"/>
                <w:sz w:val="20"/>
              </w:rPr>
              <w:t>
(ctcdo:BusinessEntityDetails)</w:t>
            </w:r>
          </w:p>
          <w:bookmarkEnd w:id="71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хозяйствующем субъекте, являющемся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20"/>
          <w:p>
            <w:pPr>
              <w:spacing w:after="20"/>
              <w:ind w:left="20"/>
              <w:jc w:val="both"/>
            </w:pPr>
            <w:r>
              <w:rPr>
                <w:rFonts w:ascii="Times New Roman"/>
                <w:b w:val="false"/>
                <w:i w:val="false"/>
                <w:color w:val="000000"/>
                <w:sz w:val="20"/>
              </w:rPr>
              <w:t>
ccdo:BusinessEntityDetailsType (M.CDT.00061)</w:t>
            </w:r>
            <w:r>
              <w:br/>
            </w:r>
            <w:r>
              <w:rPr>
                <w:rFonts w:ascii="Times New Roman"/>
                <w:b w:val="false"/>
                <w:i w:val="false"/>
                <w:color w:val="000000"/>
                <w:sz w:val="20"/>
              </w:rPr>
              <w:t>
Определяется областями значений вложенных элементов</w:t>
            </w:r>
          </w:p>
          <w:bookmarkEnd w:id="7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21"/>
          <w:p>
            <w:pPr>
              <w:spacing w:after="20"/>
              <w:ind w:left="20"/>
              <w:jc w:val="both"/>
            </w:pPr>
            <w:r>
              <w:rPr>
                <w:rFonts w:ascii="Times New Roman"/>
                <w:b w:val="false"/>
                <w:i w:val="false"/>
                <w:color w:val="000000"/>
                <w:sz w:val="20"/>
              </w:rPr>
              <w:t>
4.1.1. Код страны</w:t>
            </w:r>
            <w:r>
              <w:br/>
            </w:r>
            <w:r>
              <w:rPr>
                <w:rFonts w:ascii="Times New Roman"/>
                <w:b w:val="false"/>
                <w:i w:val="false"/>
                <w:color w:val="000000"/>
                <w:sz w:val="20"/>
              </w:rPr>
              <w:t>
(csdo:UnifiedCountryCode)</w:t>
            </w:r>
          </w:p>
          <w:bookmarkEnd w:id="72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22"/>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7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2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2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25"/>
          <w:p>
            <w:pPr>
              <w:spacing w:after="20"/>
              <w:ind w:left="20"/>
              <w:jc w:val="both"/>
            </w:pPr>
            <w:r>
              <w:rPr>
                <w:rFonts w:ascii="Times New Roman"/>
                <w:b w:val="false"/>
                <w:i w:val="false"/>
                <w:color w:val="000000"/>
                <w:sz w:val="20"/>
              </w:rPr>
              <w:t>
4.1.2. Наименование хозяйствующего субъекта</w:t>
            </w:r>
            <w:r>
              <w:br/>
            </w:r>
            <w:r>
              <w:rPr>
                <w:rFonts w:ascii="Times New Roman"/>
                <w:b w:val="false"/>
                <w:i w:val="false"/>
                <w:color w:val="000000"/>
                <w:sz w:val="20"/>
              </w:rPr>
              <w:t>
(csdo:BusinessEntityName)</w:t>
            </w:r>
          </w:p>
          <w:bookmarkEnd w:id="72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26"/>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7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727"/>
          <w:p>
            <w:pPr>
              <w:spacing w:after="20"/>
              <w:ind w:left="20"/>
              <w:jc w:val="both"/>
            </w:pPr>
            <w:r>
              <w:rPr>
                <w:rFonts w:ascii="Times New Roman"/>
                <w:b w:val="false"/>
                <w:i w:val="false"/>
                <w:color w:val="000000"/>
                <w:sz w:val="20"/>
              </w:rPr>
              <w:t>
4.1.3. Краткое наименование хозяйствующего субъекта</w:t>
            </w:r>
            <w:r>
              <w:br/>
            </w:r>
            <w:r>
              <w:rPr>
                <w:rFonts w:ascii="Times New Roman"/>
                <w:b w:val="false"/>
                <w:i w:val="false"/>
                <w:color w:val="000000"/>
                <w:sz w:val="20"/>
              </w:rPr>
              <w:t>
(csdo:BusinessEntityBriefName)</w:t>
            </w:r>
          </w:p>
          <w:bookmarkEnd w:id="72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2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29"/>
          <w:p>
            <w:pPr>
              <w:spacing w:after="20"/>
              <w:ind w:left="20"/>
              <w:jc w:val="both"/>
            </w:pPr>
            <w:r>
              <w:rPr>
                <w:rFonts w:ascii="Times New Roman"/>
                <w:b w:val="false"/>
                <w:i w:val="false"/>
                <w:color w:val="000000"/>
                <w:sz w:val="20"/>
              </w:rPr>
              <w:t>
4.1.4. Код организационно-правовой формы</w:t>
            </w:r>
            <w:r>
              <w:br/>
            </w:r>
            <w:r>
              <w:rPr>
                <w:rFonts w:ascii="Times New Roman"/>
                <w:b w:val="false"/>
                <w:i w:val="false"/>
                <w:color w:val="000000"/>
                <w:sz w:val="20"/>
              </w:rPr>
              <w:t>
(csdo:BusinessEntityTypeCode)</w:t>
            </w:r>
          </w:p>
          <w:bookmarkEnd w:id="72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30"/>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3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32"/>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33"/>
          <w:p>
            <w:pPr>
              <w:spacing w:after="20"/>
              <w:ind w:left="20"/>
              <w:jc w:val="both"/>
            </w:pPr>
            <w:r>
              <w:rPr>
                <w:rFonts w:ascii="Times New Roman"/>
                <w:b w:val="false"/>
                <w:i w:val="false"/>
                <w:color w:val="000000"/>
                <w:sz w:val="20"/>
              </w:rPr>
              <w:t>
4.1.5. Наименование организационно-правовой формы</w:t>
            </w:r>
            <w:r>
              <w:br/>
            </w:r>
            <w:r>
              <w:rPr>
                <w:rFonts w:ascii="Times New Roman"/>
                <w:b w:val="false"/>
                <w:i w:val="false"/>
                <w:color w:val="000000"/>
                <w:sz w:val="20"/>
              </w:rPr>
              <w:t>
(csdo:BusinessEntityTypeName)</w:t>
            </w:r>
          </w:p>
          <w:bookmarkEnd w:id="73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34"/>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7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35"/>
          <w:p>
            <w:pPr>
              <w:spacing w:after="20"/>
              <w:ind w:left="20"/>
              <w:jc w:val="both"/>
            </w:pPr>
            <w:r>
              <w:rPr>
                <w:rFonts w:ascii="Times New Roman"/>
                <w:b w:val="false"/>
                <w:i w:val="false"/>
                <w:color w:val="000000"/>
                <w:sz w:val="20"/>
              </w:rPr>
              <w:t>
4.1.6. Идентификатор хозяйствующего субъекта</w:t>
            </w:r>
            <w:r>
              <w:br/>
            </w:r>
            <w:r>
              <w:rPr>
                <w:rFonts w:ascii="Times New Roman"/>
                <w:b w:val="false"/>
                <w:i w:val="false"/>
                <w:color w:val="000000"/>
                <w:sz w:val="20"/>
              </w:rPr>
              <w:t>
(csdo:BusinessEntityId)</w:t>
            </w:r>
          </w:p>
          <w:bookmarkEnd w:id="73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36"/>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37"/>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73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38"/>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7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39"/>
          <w:p>
            <w:pPr>
              <w:spacing w:after="20"/>
              <w:ind w:left="20"/>
              <w:jc w:val="both"/>
            </w:pPr>
            <w:r>
              <w:rPr>
                <w:rFonts w:ascii="Times New Roman"/>
                <w:b w:val="false"/>
                <w:i w:val="false"/>
                <w:color w:val="000000"/>
                <w:sz w:val="20"/>
              </w:rPr>
              <w:t>
4.1.7. Уникальный идентификационный таможенный номер</w:t>
            </w:r>
            <w:r>
              <w:br/>
            </w:r>
            <w:r>
              <w:rPr>
                <w:rFonts w:ascii="Times New Roman"/>
                <w:b w:val="false"/>
                <w:i w:val="false"/>
                <w:color w:val="000000"/>
                <w:sz w:val="20"/>
              </w:rPr>
              <w:t>
(csdo:UniqueCustomsNumberId)</w:t>
            </w:r>
          </w:p>
          <w:bookmarkEnd w:id="73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40"/>
          <w:p>
            <w:pPr>
              <w:spacing w:after="20"/>
              <w:ind w:left="20"/>
              <w:jc w:val="both"/>
            </w:pPr>
            <w:r>
              <w:rPr>
                <w:rFonts w:ascii="Times New Roman"/>
                <w:b w:val="false"/>
                <w:i w:val="false"/>
                <w:color w:val="000000"/>
                <w:sz w:val="20"/>
              </w:rPr>
              <w:t>
csdo:UniqueCustomsNumberIdType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7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41"/>
          <w:p>
            <w:pPr>
              <w:spacing w:after="20"/>
              <w:ind w:left="20"/>
              <w:jc w:val="both"/>
            </w:pPr>
            <w:r>
              <w:rPr>
                <w:rFonts w:ascii="Times New Roman"/>
                <w:b w:val="false"/>
                <w:i w:val="false"/>
                <w:color w:val="000000"/>
                <w:sz w:val="20"/>
              </w:rPr>
              <w:t>
4.1.8. Идентификатор налогоплательщика</w:t>
            </w:r>
            <w:r>
              <w:br/>
            </w:r>
            <w:r>
              <w:rPr>
                <w:rFonts w:ascii="Times New Roman"/>
                <w:b w:val="false"/>
                <w:i w:val="false"/>
                <w:color w:val="000000"/>
                <w:sz w:val="20"/>
              </w:rPr>
              <w:t>
(csdo:TaxpayerId)</w:t>
            </w:r>
          </w:p>
          <w:bookmarkEnd w:id="74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42"/>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43"/>
          <w:p>
            <w:pPr>
              <w:spacing w:after="20"/>
              <w:ind w:left="20"/>
              <w:jc w:val="both"/>
            </w:pPr>
            <w:r>
              <w:rPr>
                <w:rFonts w:ascii="Times New Roman"/>
                <w:b w:val="false"/>
                <w:i w:val="false"/>
                <w:color w:val="000000"/>
                <w:sz w:val="20"/>
              </w:rPr>
              <w:t>
4.1.9. Код причины постановки на учет</w:t>
            </w:r>
            <w:r>
              <w:br/>
            </w:r>
            <w:r>
              <w:rPr>
                <w:rFonts w:ascii="Times New Roman"/>
                <w:b w:val="false"/>
                <w:i w:val="false"/>
                <w:color w:val="000000"/>
                <w:sz w:val="20"/>
              </w:rPr>
              <w:t>
(csdo:TaxRegistrationReasonCode)</w:t>
            </w:r>
          </w:p>
          <w:bookmarkEnd w:id="74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44"/>
          <w:p>
            <w:pPr>
              <w:spacing w:after="20"/>
              <w:ind w:left="20"/>
              <w:jc w:val="both"/>
            </w:pPr>
            <w:r>
              <w:rPr>
                <w:rFonts w:ascii="Times New Roman"/>
                <w:b w:val="false"/>
                <w:i w:val="false"/>
                <w:color w:val="000000"/>
                <w:sz w:val="20"/>
              </w:rPr>
              <w:t>
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7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45"/>
          <w:p>
            <w:pPr>
              <w:spacing w:after="20"/>
              <w:ind w:left="20"/>
              <w:jc w:val="both"/>
            </w:pPr>
            <w:r>
              <w:rPr>
                <w:rFonts w:ascii="Times New Roman"/>
                <w:b w:val="false"/>
                <w:i w:val="false"/>
                <w:color w:val="000000"/>
                <w:sz w:val="20"/>
              </w:rPr>
              <w:t>
4.1.10. Адрес</w:t>
            </w:r>
            <w:r>
              <w:br/>
            </w:r>
            <w:r>
              <w:rPr>
                <w:rFonts w:ascii="Times New Roman"/>
                <w:b w:val="false"/>
                <w:i w:val="false"/>
                <w:color w:val="000000"/>
                <w:sz w:val="20"/>
              </w:rPr>
              <w:t>
(ccdo:SubjectAddressDetails)</w:t>
            </w:r>
          </w:p>
          <w:bookmarkEnd w:id="74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746"/>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7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4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74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48"/>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4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74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50"/>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7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7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5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52"/>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53"/>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75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54"/>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7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55"/>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75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5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5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75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5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5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75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6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6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76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6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63"/>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76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6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65"/>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76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66"/>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7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67"/>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76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68"/>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6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76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70"/>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7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7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77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72"/>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73"/>
          <w:p>
            <w:pPr>
              <w:spacing w:after="20"/>
              <w:ind w:left="20"/>
              <w:jc w:val="both"/>
            </w:pPr>
            <w:r>
              <w:rPr>
                <w:rFonts w:ascii="Times New Roman"/>
                <w:b w:val="false"/>
                <w:i w:val="false"/>
                <w:color w:val="000000"/>
                <w:sz w:val="20"/>
              </w:rPr>
              <w:t>
4.1.11. Контактный реквизит</w:t>
            </w:r>
            <w:r>
              <w:br/>
            </w:r>
            <w:r>
              <w:rPr>
                <w:rFonts w:ascii="Times New Roman"/>
                <w:b w:val="false"/>
                <w:i w:val="false"/>
                <w:color w:val="000000"/>
                <w:sz w:val="20"/>
              </w:rPr>
              <w:t>
(ccdo:CommunicationDetails)</w:t>
            </w:r>
          </w:p>
          <w:bookmarkEnd w:id="77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74"/>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7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75"/>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77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76"/>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77"/>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77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7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79"/>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77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80"/>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7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781"/>
          <w:p>
            <w:pPr>
              <w:spacing w:after="20"/>
              <w:ind w:left="20"/>
              <w:jc w:val="both"/>
            </w:pPr>
            <w:r>
              <w:rPr>
                <w:rFonts w:ascii="Times New Roman"/>
                <w:b w:val="false"/>
                <w:i w:val="false"/>
                <w:color w:val="000000"/>
                <w:sz w:val="20"/>
              </w:rPr>
              <w:t>
4.2. ФИО</w:t>
            </w:r>
            <w:r>
              <w:br/>
            </w:r>
            <w:r>
              <w:rPr>
                <w:rFonts w:ascii="Times New Roman"/>
                <w:b w:val="false"/>
                <w:i w:val="false"/>
                <w:color w:val="000000"/>
                <w:sz w:val="20"/>
              </w:rPr>
              <w:t>
(ccdo:FullNameDetails)</w:t>
            </w:r>
          </w:p>
          <w:bookmarkEnd w:id="78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физического лица, являющегося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82"/>
          <w:p>
            <w:pPr>
              <w:spacing w:after="20"/>
              <w:ind w:left="20"/>
              <w:jc w:val="both"/>
            </w:pPr>
            <w:r>
              <w:rPr>
                <w:rFonts w:ascii="Times New Roman"/>
                <w:b w:val="false"/>
                <w:i w:val="false"/>
                <w:color w:val="000000"/>
                <w:sz w:val="20"/>
              </w:rPr>
              <w:t>
ccdo:FullNameDetailsType (M.CDT.00016)</w:t>
            </w:r>
            <w:r>
              <w:br/>
            </w:r>
            <w:r>
              <w:rPr>
                <w:rFonts w:ascii="Times New Roman"/>
                <w:b w:val="false"/>
                <w:i w:val="false"/>
                <w:color w:val="000000"/>
                <w:sz w:val="20"/>
              </w:rPr>
              <w:t>
Определяется областями значений вложенных элементов</w:t>
            </w:r>
          </w:p>
          <w:bookmarkEnd w:id="7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783"/>
          <w:p>
            <w:pPr>
              <w:spacing w:after="20"/>
              <w:ind w:left="20"/>
              <w:jc w:val="both"/>
            </w:pPr>
            <w:r>
              <w:rPr>
                <w:rFonts w:ascii="Times New Roman"/>
                <w:b w:val="false"/>
                <w:i w:val="false"/>
                <w:color w:val="000000"/>
                <w:sz w:val="20"/>
              </w:rPr>
              <w:t>
4.2.1. Имя</w:t>
            </w:r>
            <w:r>
              <w:br/>
            </w:r>
            <w:r>
              <w:rPr>
                <w:rFonts w:ascii="Times New Roman"/>
                <w:b w:val="false"/>
                <w:i w:val="false"/>
                <w:color w:val="000000"/>
                <w:sz w:val="20"/>
              </w:rPr>
              <w:t>
(csdo:FirstName)</w:t>
            </w:r>
          </w:p>
          <w:bookmarkEnd w:id="78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78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785"/>
          <w:p>
            <w:pPr>
              <w:spacing w:after="20"/>
              <w:ind w:left="20"/>
              <w:jc w:val="both"/>
            </w:pPr>
            <w:r>
              <w:rPr>
                <w:rFonts w:ascii="Times New Roman"/>
                <w:b w:val="false"/>
                <w:i w:val="false"/>
                <w:color w:val="000000"/>
                <w:sz w:val="20"/>
              </w:rPr>
              <w:t>
4.2.2. Отчество</w:t>
            </w:r>
            <w:r>
              <w:br/>
            </w:r>
            <w:r>
              <w:rPr>
                <w:rFonts w:ascii="Times New Roman"/>
                <w:b w:val="false"/>
                <w:i w:val="false"/>
                <w:color w:val="000000"/>
                <w:sz w:val="20"/>
              </w:rPr>
              <w:t>
(csdo:MiddleName)</w:t>
            </w:r>
          </w:p>
          <w:bookmarkEnd w:id="78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78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787"/>
          <w:p>
            <w:pPr>
              <w:spacing w:after="20"/>
              <w:ind w:left="20"/>
              <w:jc w:val="both"/>
            </w:pPr>
            <w:r>
              <w:rPr>
                <w:rFonts w:ascii="Times New Roman"/>
                <w:b w:val="false"/>
                <w:i w:val="false"/>
                <w:color w:val="000000"/>
                <w:sz w:val="20"/>
              </w:rPr>
              <w:t>
4.2.3. Фамилия</w:t>
            </w:r>
            <w:r>
              <w:br/>
            </w:r>
            <w:r>
              <w:rPr>
                <w:rFonts w:ascii="Times New Roman"/>
                <w:b w:val="false"/>
                <w:i w:val="false"/>
                <w:color w:val="000000"/>
                <w:sz w:val="20"/>
              </w:rPr>
              <w:t>
(csdo:LastName)</w:t>
            </w:r>
          </w:p>
          <w:bookmarkEnd w:id="78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78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7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789"/>
          <w:p>
            <w:pPr>
              <w:spacing w:after="20"/>
              <w:ind w:left="20"/>
              <w:jc w:val="both"/>
            </w:pPr>
            <w:r>
              <w:rPr>
                <w:rFonts w:ascii="Times New Roman"/>
                <w:b w:val="false"/>
                <w:i w:val="false"/>
                <w:color w:val="000000"/>
                <w:sz w:val="20"/>
              </w:rPr>
              <w:t>
4.3. Удостоверение личности</w:t>
            </w:r>
            <w:r>
              <w:br/>
            </w:r>
            <w:r>
              <w:rPr>
                <w:rFonts w:ascii="Times New Roman"/>
                <w:b w:val="false"/>
                <w:i w:val="false"/>
                <w:color w:val="000000"/>
                <w:sz w:val="20"/>
              </w:rPr>
              <w:t>
(ccdo:IdentityDocV3Details)</w:t>
            </w:r>
          </w:p>
          <w:bookmarkEnd w:id="78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физического лица, являющегося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790"/>
          <w:p>
            <w:pPr>
              <w:spacing w:after="20"/>
              <w:ind w:left="20"/>
              <w:jc w:val="both"/>
            </w:pPr>
            <w:r>
              <w:rPr>
                <w:rFonts w:ascii="Times New Roman"/>
                <w:b w:val="false"/>
                <w:i w:val="false"/>
                <w:color w:val="000000"/>
                <w:sz w:val="20"/>
              </w:rPr>
              <w:t>
ccdo:IdentityDocDetailsV3Type (M.CDT.00062)</w:t>
            </w:r>
            <w:r>
              <w:br/>
            </w:r>
            <w:r>
              <w:rPr>
                <w:rFonts w:ascii="Times New Roman"/>
                <w:b w:val="false"/>
                <w:i w:val="false"/>
                <w:color w:val="000000"/>
                <w:sz w:val="20"/>
              </w:rPr>
              <w:t>
Определяется областями значений вложенных элементов</w:t>
            </w:r>
          </w:p>
          <w:bookmarkEnd w:id="7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791"/>
          <w:p>
            <w:pPr>
              <w:spacing w:after="20"/>
              <w:ind w:left="20"/>
              <w:jc w:val="both"/>
            </w:pPr>
            <w:r>
              <w:rPr>
                <w:rFonts w:ascii="Times New Roman"/>
                <w:b w:val="false"/>
                <w:i w:val="false"/>
                <w:color w:val="000000"/>
                <w:sz w:val="20"/>
              </w:rPr>
              <w:t>
4.3.1. Код страны</w:t>
            </w:r>
            <w:r>
              <w:br/>
            </w:r>
            <w:r>
              <w:rPr>
                <w:rFonts w:ascii="Times New Roman"/>
                <w:b w:val="false"/>
                <w:i w:val="false"/>
                <w:color w:val="000000"/>
                <w:sz w:val="20"/>
              </w:rPr>
              <w:t>
(csdo:UnifiedCountryCode)</w:t>
            </w:r>
          </w:p>
          <w:bookmarkEnd w:id="79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792"/>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7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79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9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79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795"/>
          <w:p>
            <w:pPr>
              <w:spacing w:after="20"/>
              <w:ind w:left="20"/>
              <w:jc w:val="both"/>
            </w:pPr>
            <w:r>
              <w:rPr>
                <w:rFonts w:ascii="Times New Roman"/>
                <w:b w:val="false"/>
                <w:i w:val="false"/>
                <w:color w:val="000000"/>
                <w:sz w:val="20"/>
              </w:rPr>
              <w:t>
4.3.2. Код вида документа, удостоверяющего личность</w:t>
            </w:r>
            <w:r>
              <w:br/>
            </w:r>
            <w:r>
              <w:rPr>
                <w:rFonts w:ascii="Times New Roman"/>
                <w:b w:val="false"/>
                <w:i w:val="false"/>
                <w:color w:val="000000"/>
                <w:sz w:val="20"/>
              </w:rPr>
              <w:t>
(csdo:IdentityDocKindCode)</w:t>
            </w:r>
          </w:p>
          <w:bookmarkEnd w:id="79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796"/>
          <w:p>
            <w:pPr>
              <w:spacing w:after="20"/>
              <w:ind w:left="20"/>
              <w:jc w:val="both"/>
            </w:pPr>
            <w:r>
              <w:rPr>
                <w:rFonts w:ascii="Times New Roman"/>
                <w:b w:val="false"/>
                <w:i w:val="false"/>
                <w:color w:val="000000"/>
                <w:sz w:val="20"/>
              </w:rPr>
              <w:t>
csdo:IdentityDocKindCodeType (M.SDT.00098)</w:t>
            </w:r>
            <w:r>
              <w:br/>
            </w:r>
            <w:r>
              <w:rPr>
                <w:rFonts w:ascii="Times New Roman"/>
                <w:b w:val="false"/>
                <w:i w:val="false"/>
                <w:color w:val="000000"/>
                <w:sz w:val="20"/>
              </w:rPr>
              <w:t>
</w:t>
            </w:r>
            <w:r>
              <w:rPr>
                <w:rFonts w:ascii="Times New Roman"/>
                <w:b w:val="false"/>
                <w:i w:val="false"/>
                <w:color w:val="000000"/>
                <w:sz w:val="20"/>
              </w:rPr>
              <w:t>Значение кода из классификатора,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79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9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798"/>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799"/>
          <w:p>
            <w:pPr>
              <w:spacing w:after="20"/>
              <w:ind w:left="20"/>
              <w:jc w:val="both"/>
            </w:pPr>
            <w:r>
              <w:rPr>
                <w:rFonts w:ascii="Times New Roman"/>
                <w:b w:val="false"/>
                <w:i w:val="false"/>
                <w:color w:val="000000"/>
                <w:sz w:val="20"/>
              </w:rPr>
              <w:t>
4.3.3. Наименование вида документа</w:t>
            </w:r>
            <w:r>
              <w:br/>
            </w:r>
            <w:r>
              <w:rPr>
                <w:rFonts w:ascii="Times New Roman"/>
                <w:b w:val="false"/>
                <w:i w:val="false"/>
                <w:color w:val="000000"/>
                <w:sz w:val="20"/>
              </w:rPr>
              <w:t>
(csdo:DocKindName)</w:t>
            </w:r>
          </w:p>
          <w:bookmarkEnd w:id="79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00"/>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8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01"/>
          <w:p>
            <w:pPr>
              <w:spacing w:after="20"/>
              <w:ind w:left="20"/>
              <w:jc w:val="both"/>
            </w:pPr>
            <w:r>
              <w:rPr>
                <w:rFonts w:ascii="Times New Roman"/>
                <w:b w:val="false"/>
                <w:i w:val="false"/>
                <w:color w:val="000000"/>
                <w:sz w:val="20"/>
              </w:rPr>
              <w:t>
4.3.4. Серия документа</w:t>
            </w:r>
            <w:r>
              <w:br/>
            </w:r>
            <w:r>
              <w:rPr>
                <w:rFonts w:ascii="Times New Roman"/>
                <w:b w:val="false"/>
                <w:i w:val="false"/>
                <w:color w:val="000000"/>
                <w:sz w:val="20"/>
              </w:rPr>
              <w:t>
(csdo:DocSeriesId)</w:t>
            </w:r>
          </w:p>
          <w:bookmarkEnd w:id="80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02"/>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03"/>
          <w:p>
            <w:pPr>
              <w:spacing w:after="20"/>
              <w:ind w:left="20"/>
              <w:jc w:val="both"/>
            </w:pPr>
            <w:r>
              <w:rPr>
                <w:rFonts w:ascii="Times New Roman"/>
                <w:b w:val="false"/>
                <w:i w:val="false"/>
                <w:color w:val="000000"/>
                <w:sz w:val="20"/>
              </w:rPr>
              <w:t>
4.3.5. Номер документа</w:t>
            </w:r>
            <w:r>
              <w:br/>
            </w:r>
            <w:r>
              <w:rPr>
                <w:rFonts w:ascii="Times New Roman"/>
                <w:b w:val="false"/>
                <w:i w:val="false"/>
                <w:color w:val="000000"/>
                <w:sz w:val="20"/>
              </w:rPr>
              <w:t>
(csdo:DocId)</w:t>
            </w:r>
          </w:p>
          <w:bookmarkEnd w:id="80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04"/>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8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05"/>
          <w:p>
            <w:pPr>
              <w:spacing w:after="20"/>
              <w:ind w:left="20"/>
              <w:jc w:val="both"/>
            </w:pPr>
            <w:r>
              <w:rPr>
                <w:rFonts w:ascii="Times New Roman"/>
                <w:b w:val="false"/>
                <w:i w:val="false"/>
                <w:color w:val="000000"/>
                <w:sz w:val="20"/>
              </w:rPr>
              <w:t>
4.3.6. Дата документа</w:t>
            </w:r>
            <w:r>
              <w:br/>
            </w:r>
            <w:r>
              <w:rPr>
                <w:rFonts w:ascii="Times New Roman"/>
                <w:b w:val="false"/>
                <w:i w:val="false"/>
                <w:color w:val="000000"/>
                <w:sz w:val="20"/>
              </w:rPr>
              <w:t>
(csdo:DocCreationDate)</w:t>
            </w:r>
          </w:p>
          <w:bookmarkEnd w:id="80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06"/>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8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07"/>
          <w:p>
            <w:pPr>
              <w:spacing w:after="20"/>
              <w:ind w:left="20"/>
              <w:jc w:val="both"/>
            </w:pPr>
            <w:r>
              <w:rPr>
                <w:rFonts w:ascii="Times New Roman"/>
                <w:b w:val="false"/>
                <w:i w:val="false"/>
                <w:color w:val="000000"/>
                <w:sz w:val="20"/>
              </w:rPr>
              <w:t>
4.3.7. Идентификатор уполномоченного органа государства-члена</w:t>
            </w:r>
            <w:r>
              <w:br/>
            </w:r>
            <w:r>
              <w:rPr>
                <w:rFonts w:ascii="Times New Roman"/>
                <w:b w:val="false"/>
                <w:i w:val="false"/>
                <w:color w:val="000000"/>
                <w:sz w:val="20"/>
              </w:rPr>
              <w:t>
(csdo:AuthorityId)</w:t>
            </w:r>
          </w:p>
          <w:bookmarkEnd w:id="80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08"/>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09"/>
          <w:p>
            <w:pPr>
              <w:spacing w:after="20"/>
              <w:ind w:left="20"/>
              <w:jc w:val="both"/>
            </w:pPr>
            <w:r>
              <w:rPr>
                <w:rFonts w:ascii="Times New Roman"/>
                <w:b w:val="false"/>
                <w:i w:val="false"/>
                <w:color w:val="000000"/>
                <w:sz w:val="20"/>
              </w:rPr>
              <w:t>
4.3.8. Наименование уполномоченного органа государства-члена</w:t>
            </w:r>
            <w:r>
              <w:br/>
            </w:r>
            <w:r>
              <w:rPr>
                <w:rFonts w:ascii="Times New Roman"/>
                <w:b w:val="false"/>
                <w:i w:val="false"/>
                <w:color w:val="000000"/>
                <w:sz w:val="20"/>
              </w:rPr>
              <w:t>
(csdo:AuthorityName)</w:t>
            </w:r>
          </w:p>
          <w:bookmarkEnd w:id="80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10"/>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8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11"/>
          <w:p>
            <w:pPr>
              <w:spacing w:after="20"/>
              <w:ind w:left="20"/>
              <w:jc w:val="both"/>
            </w:pPr>
            <w:r>
              <w:rPr>
                <w:rFonts w:ascii="Times New Roman"/>
                <w:b w:val="false"/>
                <w:i w:val="false"/>
                <w:color w:val="000000"/>
                <w:sz w:val="20"/>
              </w:rPr>
              <w:t>
4.4. Адрес</w:t>
            </w:r>
            <w:r>
              <w:br/>
            </w:r>
            <w:r>
              <w:rPr>
                <w:rFonts w:ascii="Times New Roman"/>
                <w:b w:val="false"/>
                <w:i w:val="false"/>
                <w:color w:val="000000"/>
                <w:sz w:val="20"/>
              </w:rPr>
              <w:t>
(ccdo:SubjectAddressDetails)</w:t>
            </w:r>
          </w:p>
          <w:bookmarkEnd w:id="81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физического лица, являющегося заявителем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12"/>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8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13"/>
          <w:p>
            <w:pPr>
              <w:spacing w:after="20"/>
              <w:ind w:left="20"/>
              <w:jc w:val="both"/>
            </w:pPr>
            <w:r>
              <w:rPr>
                <w:rFonts w:ascii="Times New Roman"/>
                <w:b w:val="false"/>
                <w:i w:val="false"/>
                <w:color w:val="000000"/>
                <w:sz w:val="20"/>
              </w:rPr>
              <w:t>
4.4.1. Код вида адреса</w:t>
            </w:r>
            <w:r>
              <w:br/>
            </w:r>
            <w:r>
              <w:rPr>
                <w:rFonts w:ascii="Times New Roman"/>
                <w:b w:val="false"/>
                <w:i w:val="false"/>
                <w:color w:val="000000"/>
                <w:sz w:val="20"/>
              </w:rPr>
              <w:t>
(csdo:AddressKindCode)</w:t>
            </w:r>
          </w:p>
          <w:bookmarkEnd w:id="81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14"/>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15"/>
          <w:p>
            <w:pPr>
              <w:spacing w:after="20"/>
              <w:ind w:left="20"/>
              <w:jc w:val="both"/>
            </w:pPr>
            <w:r>
              <w:rPr>
                <w:rFonts w:ascii="Times New Roman"/>
                <w:b w:val="false"/>
                <w:i w:val="false"/>
                <w:color w:val="000000"/>
                <w:sz w:val="20"/>
              </w:rPr>
              <w:t>
4.4.2. Код страны</w:t>
            </w:r>
            <w:r>
              <w:br/>
            </w:r>
            <w:r>
              <w:rPr>
                <w:rFonts w:ascii="Times New Roman"/>
                <w:b w:val="false"/>
                <w:i w:val="false"/>
                <w:color w:val="000000"/>
                <w:sz w:val="20"/>
              </w:rPr>
              <w:t>
(csdo:UnifiedCountryCode)</w:t>
            </w:r>
          </w:p>
          <w:bookmarkEnd w:id="81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16"/>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8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1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18"/>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819"/>
          <w:p>
            <w:pPr>
              <w:spacing w:after="20"/>
              <w:ind w:left="20"/>
              <w:jc w:val="both"/>
            </w:pPr>
            <w:r>
              <w:rPr>
                <w:rFonts w:ascii="Times New Roman"/>
                <w:b w:val="false"/>
                <w:i w:val="false"/>
                <w:color w:val="000000"/>
                <w:sz w:val="20"/>
              </w:rPr>
              <w:t>
4.4.3. Код территории</w:t>
            </w:r>
            <w:r>
              <w:br/>
            </w:r>
            <w:r>
              <w:rPr>
                <w:rFonts w:ascii="Times New Roman"/>
                <w:b w:val="false"/>
                <w:i w:val="false"/>
                <w:color w:val="000000"/>
                <w:sz w:val="20"/>
              </w:rPr>
              <w:t>
(csdo:TerritoryCode)</w:t>
            </w:r>
          </w:p>
          <w:bookmarkEnd w:id="81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20"/>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8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21"/>
          <w:p>
            <w:pPr>
              <w:spacing w:after="20"/>
              <w:ind w:left="20"/>
              <w:jc w:val="both"/>
            </w:pPr>
            <w:r>
              <w:rPr>
                <w:rFonts w:ascii="Times New Roman"/>
                <w:b w:val="false"/>
                <w:i w:val="false"/>
                <w:color w:val="000000"/>
                <w:sz w:val="20"/>
              </w:rPr>
              <w:t>
4.4.4. Регион</w:t>
            </w:r>
            <w:r>
              <w:br/>
            </w:r>
            <w:r>
              <w:rPr>
                <w:rFonts w:ascii="Times New Roman"/>
                <w:b w:val="false"/>
                <w:i w:val="false"/>
                <w:color w:val="000000"/>
                <w:sz w:val="20"/>
              </w:rPr>
              <w:t>
(csdo:RegionName)</w:t>
            </w:r>
          </w:p>
          <w:bookmarkEnd w:id="82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2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23"/>
          <w:p>
            <w:pPr>
              <w:spacing w:after="20"/>
              <w:ind w:left="20"/>
              <w:jc w:val="both"/>
            </w:pPr>
            <w:r>
              <w:rPr>
                <w:rFonts w:ascii="Times New Roman"/>
                <w:b w:val="false"/>
                <w:i w:val="false"/>
                <w:color w:val="000000"/>
                <w:sz w:val="20"/>
              </w:rPr>
              <w:t>
4.4.5. Район</w:t>
            </w:r>
            <w:r>
              <w:br/>
            </w:r>
            <w:r>
              <w:rPr>
                <w:rFonts w:ascii="Times New Roman"/>
                <w:b w:val="false"/>
                <w:i w:val="false"/>
                <w:color w:val="000000"/>
                <w:sz w:val="20"/>
              </w:rPr>
              <w:t>
(csdo:DistrictName)</w:t>
            </w:r>
          </w:p>
          <w:bookmarkEnd w:id="82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2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25"/>
          <w:p>
            <w:pPr>
              <w:spacing w:after="20"/>
              <w:ind w:left="20"/>
              <w:jc w:val="both"/>
            </w:pPr>
            <w:r>
              <w:rPr>
                <w:rFonts w:ascii="Times New Roman"/>
                <w:b w:val="false"/>
                <w:i w:val="false"/>
                <w:color w:val="000000"/>
                <w:sz w:val="20"/>
              </w:rPr>
              <w:t>
4.4.6. Город</w:t>
            </w:r>
            <w:r>
              <w:br/>
            </w:r>
            <w:r>
              <w:rPr>
                <w:rFonts w:ascii="Times New Roman"/>
                <w:b w:val="false"/>
                <w:i w:val="false"/>
                <w:color w:val="000000"/>
                <w:sz w:val="20"/>
              </w:rPr>
              <w:t>
(csdo:CityName)</w:t>
            </w:r>
          </w:p>
          <w:bookmarkEnd w:id="82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2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27"/>
          <w:p>
            <w:pPr>
              <w:spacing w:after="20"/>
              <w:ind w:left="20"/>
              <w:jc w:val="both"/>
            </w:pPr>
            <w:r>
              <w:rPr>
                <w:rFonts w:ascii="Times New Roman"/>
                <w:b w:val="false"/>
                <w:i w:val="false"/>
                <w:color w:val="000000"/>
                <w:sz w:val="20"/>
              </w:rPr>
              <w:t>
4.4.7. Населенный пункт</w:t>
            </w:r>
            <w:r>
              <w:br/>
            </w:r>
            <w:r>
              <w:rPr>
                <w:rFonts w:ascii="Times New Roman"/>
                <w:b w:val="false"/>
                <w:i w:val="false"/>
                <w:color w:val="000000"/>
                <w:sz w:val="20"/>
              </w:rPr>
              <w:t>
(csdo:SettlementName)</w:t>
            </w:r>
          </w:p>
          <w:bookmarkEnd w:id="82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82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829"/>
          <w:p>
            <w:pPr>
              <w:spacing w:after="20"/>
              <w:ind w:left="20"/>
              <w:jc w:val="both"/>
            </w:pPr>
            <w:r>
              <w:rPr>
                <w:rFonts w:ascii="Times New Roman"/>
                <w:b w:val="false"/>
                <w:i w:val="false"/>
                <w:color w:val="000000"/>
                <w:sz w:val="20"/>
              </w:rPr>
              <w:t>
4.4.8. Улица</w:t>
            </w:r>
            <w:r>
              <w:br/>
            </w:r>
            <w:r>
              <w:rPr>
                <w:rFonts w:ascii="Times New Roman"/>
                <w:b w:val="false"/>
                <w:i w:val="false"/>
                <w:color w:val="000000"/>
                <w:sz w:val="20"/>
              </w:rPr>
              <w:t>
(csdo:StreetName)</w:t>
            </w:r>
          </w:p>
          <w:bookmarkEnd w:id="82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3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31"/>
          <w:p>
            <w:pPr>
              <w:spacing w:after="20"/>
              <w:ind w:left="20"/>
              <w:jc w:val="both"/>
            </w:pPr>
            <w:r>
              <w:rPr>
                <w:rFonts w:ascii="Times New Roman"/>
                <w:b w:val="false"/>
                <w:i w:val="false"/>
                <w:color w:val="000000"/>
                <w:sz w:val="20"/>
              </w:rPr>
              <w:t>
4.4.9. Номер дома</w:t>
            </w:r>
            <w:r>
              <w:br/>
            </w:r>
            <w:r>
              <w:rPr>
                <w:rFonts w:ascii="Times New Roman"/>
                <w:b w:val="false"/>
                <w:i w:val="false"/>
                <w:color w:val="000000"/>
                <w:sz w:val="20"/>
              </w:rPr>
              <w:t>
(csdo:BuildingNumberId)</w:t>
            </w:r>
          </w:p>
          <w:bookmarkEnd w:id="83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832"/>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8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833"/>
          <w:p>
            <w:pPr>
              <w:spacing w:after="20"/>
              <w:ind w:left="20"/>
              <w:jc w:val="both"/>
            </w:pPr>
            <w:r>
              <w:rPr>
                <w:rFonts w:ascii="Times New Roman"/>
                <w:b w:val="false"/>
                <w:i w:val="false"/>
                <w:color w:val="000000"/>
                <w:sz w:val="20"/>
              </w:rPr>
              <w:t>
4.4.10. Номер помещения</w:t>
            </w:r>
            <w:r>
              <w:br/>
            </w:r>
            <w:r>
              <w:rPr>
                <w:rFonts w:ascii="Times New Roman"/>
                <w:b w:val="false"/>
                <w:i w:val="false"/>
                <w:color w:val="000000"/>
                <w:sz w:val="20"/>
              </w:rPr>
              <w:t>
(csdo:RoomNumberId)</w:t>
            </w:r>
          </w:p>
          <w:bookmarkEnd w:id="83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834"/>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835"/>
          <w:p>
            <w:pPr>
              <w:spacing w:after="20"/>
              <w:ind w:left="20"/>
              <w:jc w:val="both"/>
            </w:pPr>
            <w:r>
              <w:rPr>
                <w:rFonts w:ascii="Times New Roman"/>
                <w:b w:val="false"/>
                <w:i w:val="false"/>
                <w:color w:val="000000"/>
                <w:sz w:val="20"/>
              </w:rPr>
              <w:t>
4.4.11. Почтовый индекс</w:t>
            </w:r>
            <w:r>
              <w:br/>
            </w:r>
            <w:r>
              <w:rPr>
                <w:rFonts w:ascii="Times New Roman"/>
                <w:b w:val="false"/>
                <w:i w:val="false"/>
                <w:color w:val="000000"/>
                <w:sz w:val="20"/>
              </w:rPr>
              <w:t>
(csdo:PostCode)</w:t>
            </w:r>
          </w:p>
          <w:bookmarkEnd w:id="83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836"/>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8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837"/>
          <w:p>
            <w:pPr>
              <w:spacing w:after="20"/>
              <w:ind w:left="20"/>
              <w:jc w:val="both"/>
            </w:pPr>
            <w:r>
              <w:rPr>
                <w:rFonts w:ascii="Times New Roman"/>
                <w:b w:val="false"/>
                <w:i w:val="false"/>
                <w:color w:val="000000"/>
                <w:sz w:val="20"/>
              </w:rPr>
              <w:t>
4.4.12. Номер абонентского ящика</w:t>
            </w:r>
            <w:r>
              <w:br/>
            </w:r>
            <w:r>
              <w:rPr>
                <w:rFonts w:ascii="Times New Roman"/>
                <w:b w:val="false"/>
                <w:i w:val="false"/>
                <w:color w:val="000000"/>
                <w:sz w:val="20"/>
              </w:rPr>
              <w:t>
(csdo:PostOfficeBoxId)</w:t>
            </w:r>
          </w:p>
          <w:bookmarkEnd w:id="83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838"/>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839"/>
          <w:p>
            <w:pPr>
              <w:spacing w:after="20"/>
              <w:ind w:left="20"/>
              <w:jc w:val="both"/>
            </w:pPr>
            <w:r>
              <w:rPr>
                <w:rFonts w:ascii="Times New Roman"/>
                <w:b w:val="false"/>
                <w:i w:val="false"/>
                <w:color w:val="000000"/>
                <w:sz w:val="20"/>
              </w:rPr>
              <w:t>
5. Период</w:t>
            </w:r>
            <w:r>
              <w:br/>
            </w:r>
            <w:r>
              <w:rPr>
                <w:rFonts w:ascii="Times New Roman"/>
                <w:b w:val="false"/>
                <w:i w:val="false"/>
                <w:color w:val="000000"/>
                <w:sz w:val="20"/>
              </w:rPr>
              <w:t>
(ccdo:PeriodDetails)</w:t>
            </w:r>
          </w:p>
          <w:bookmarkEnd w:id="83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промежуток времени, </w:t>
            </w:r>
            <w:r>
              <w:br/>
            </w:r>
            <w:r>
              <w:rPr>
                <w:rFonts w:ascii="Times New Roman"/>
                <w:b w:val="false"/>
                <w:i w:val="false"/>
                <w:color w:val="000000"/>
                <w:sz w:val="20"/>
              </w:rPr>
              <w:t xml:space="preserve">за который необходимо представить сведения </w:t>
            </w:r>
            <w:r>
              <w:br/>
            </w:r>
            <w:r>
              <w:rPr>
                <w:rFonts w:ascii="Times New Roman"/>
                <w:b w:val="false"/>
                <w:i w:val="false"/>
                <w:color w:val="000000"/>
                <w:sz w:val="20"/>
              </w:rPr>
              <w:t>о заключениях (разрешительных документах)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40"/>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8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5.1. Начальная дата и время (csdo:StartDateTime)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841"/>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5.2. Конечная дата и время (csdo:EndDateTime)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42"/>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декабря 2019 г. № 216</w:t>
            </w:r>
          </w:p>
        </w:tc>
      </w:tr>
    </w:tbl>
    <w:bookmarkStart w:name="z1378" w:id="843"/>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w:t>
      </w:r>
    </w:p>
    <w:bookmarkEnd w:id="843"/>
    <w:bookmarkStart w:name="z1379" w:id="844"/>
    <w:p>
      <w:pPr>
        <w:spacing w:after="0"/>
        <w:ind w:left="0"/>
        <w:jc w:val="left"/>
      </w:pPr>
      <w:r>
        <w:rPr>
          <w:rFonts w:ascii="Times New Roman"/>
          <w:b/>
          <w:i w:val="false"/>
          <w:color w:val="000000"/>
        </w:rPr>
        <w:t xml:space="preserve"> I. Общие положения</w:t>
      </w:r>
    </w:p>
    <w:bookmarkEnd w:id="844"/>
    <w:bookmarkStart w:name="z1380" w:id="845"/>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382" w:id="846"/>
    <w:p>
      <w:pPr>
        <w:spacing w:after="0"/>
        <w:ind w:left="0"/>
        <w:jc w:val="both"/>
      </w:pPr>
      <w:r>
        <w:rPr>
          <w:rFonts w:ascii="Times New Roman"/>
          <w:b w:val="false"/>
          <w:i w:val="false"/>
          <w:color w:val="000000"/>
          <w:sz w:val="28"/>
        </w:rPr>
        <w:t>
      Соглашение о перемещении служебного и гражданского оружия между государствами – членами Евразийского экономического союза от 20 мая 2016 года (находится в стадии ратификации государствами – членами Союза);</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ноября 2017 г. № 162 "О единой форме разрешительного документа, применяемого в соответствии с Соглашением о перемещении озоноразрушающих веществ и содержащей их продукции и учете озоноразрушающих веществ при осуществлении взаимной торговли государств – членов Евразийского экономического союза от 29 мая 2015 года и Соглашением о перемещении служебного и гражданского оружия между государствами – членами Евразийского экономического союза от 20 мая 2016 года".</w:t>
      </w:r>
    </w:p>
    <w:bookmarkStart w:name="z1393" w:id="847"/>
    <w:p>
      <w:pPr>
        <w:spacing w:after="0"/>
        <w:ind w:left="0"/>
        <w:jc w:val="left"/>
      </w:pPr>
      <w:r>
        <w:rPr>
          <w:rFonts w:ascii="Times New Roman"/>
          <w:b/>
          <w:i w:val="false"/>
          <w:color w:val="000000"/>
        </w:rPr>
        <w:t xml:space="preserve"> II. Область применения</w:t>
      </w:r>
    </w:p>
    <w:bookmarkEnd w:id="847"/>
    <w:bookmarkStart w:name="z1394" w:id="848"/>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(P.LL.01) (далее – общий процесс).</w:t>
      </w:r>
    </w:p>
    <w:bookmarkEnd w:id="848"/>
    <w:bookmarkStart w:name="z1395" w:id="849"/>
    <w:p>
      <w:pPr>
        <w:spacing w:after="0"/>
        <w:ind w:left="0"/>
        <w:jc w:val="both"/>
      </w:pP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849"/>
    <w:bookmarkStart w:name="z1396" w:id="850"/>
    <w:p>
      <w:pPr>
        <w:spacing w:after="0"/>
        <w:ind w:left="0"/>
        <w:jc w:val="left"/>
      </w:pPr>
      <w:r>
        <w:rPr>
          <w:rFonts w:ascii="Times New Roman"/>
          <w:b/>
          <w:i w:val="false"/>
          <w:color w:val="000000"/>
        </w:rPr>
        <w:t xml:space="preserve"> III. Основные понятия</w:t>
      </w:r>
    </w:p>
    <w:bookmarkEnd w:id="850"/>
    <w:bookmarkStart w:name="z1397" w:id="851"/>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851"/>
    <w:bookmarkStart w:name="z1398" w:id="852"/>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852"/>
    <w:bookmarkStart w:name="z1399" w:id="853"/>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853"/>
    <w:bookmarkStart w:name="z1400" w:id="854"/>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утвержденных Решением Коллегии Евразийской экономической комиссии от 3 декабря 2019 г. № 216 (далее – Правила информационного взаимодействия).</w:t>
      </w:r>
    </w:p>
    <w:bookmarkEnd w:id="854"/>
    <w:bookmarkStart w:name="z1401" w:id="855"/>
    <w:p>
      <w:pPr>
        <w:spacing w:after="0"/>
        <w:ind w:left="0"/>
        <w:jc w:val="left"/>
      </w:pPr>
      <w:r>
        <w:rPr>
          <w:rFonts w:ascii="Times New Roman"/>
          <w:b/>
          <w:i w:val="false"/>
          <w:color w:val="000000"/>
        </w:rPr>
        <w:t xml:space="preserve"> IV. Участники взаимодействия</w:t>
      </w:r>
    </w:p>
    <w:bookmarkEnd w:id="855"/>
    <w:bookmarkStart w:name="z1402" w:id="856"/>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04" w:id="857"/>
    <w:p>
      <w:pPr>
        <w:spacing w:after="0"/>
        <w:ind w:left="0"/>
        <w:jc w:val="left"/>
      </w:pPr>
      <w:r>
        <w:rPr>
          <w:rFonts w:ascii="Times New Roman"/>
          <w:b/>
          <w:i w:val="false"/>
          <w:color w:val="000000"/>
        </w:rPr>
        <w:t xml:space="preserve"> Роли участников взаимодействия</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485"/>
        <w:gridCol w:w="2736"/>
        <w:gridCol w:w="7383"/>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отвечает за получение и представление сведений </w:t>
            </w:r>
            <w:r>
              <w:br/>
            </w:r>
            <w:r>
              <w:rPr>
                <w:rFonts w:ascii="Times New Roman"/>
                <w:b w:val="false"/>
                <w:i w:val="false"/>
                <w:color w:val="000000"/>
                <w:sz w:val="20"/>
              </w:rPr>
              <w:t>о выданных (аннулированных) разрешительных документах</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858"/>
          <w:p>
            <w:pPr>
              <w:spacing w:after="20"/>
              <w:ind w:left="20"/>
              <w:jc w:val="both"/>
            </w:pPr>
            <w:r>
              <w:rPr>
                <w:rFonts w:ascii="Times New Roman"/>
                <w:b w:val="false"/>
                <w:i w:val="false"/>
                <w:color w:val="000000"/>
                <w:sz w:val="20"/>
              </w:rPr>
              <w:t>
компетентный орган, представляющий сведения (P.LL.01.ACT.001);</w:t>
            </w:r>
            <w:r>
              <w:br/>
            </w:r>
            <w:r>
              <w:rPr>
                <w:rFonts w:ascii="Times New Roman"/>
                <w:b w:val="false"/>
                <w:i w:val="false"/>
                <w:color w:val="000000"/>
                <w:sz w:val="20"/>
              </w:rPr>
              <w:t>
компетентный орган, принимающий сведения (P.LL.01.ACT.002)</w:t>
            </w:r>
          </w:p>
          <w:bookmarkEnd w:id="858"/>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r>
              <w:br/>
            </w:r>
            <w:r>
              <w:rPr>
                <w:rFonts w:ascii="Times New Roman"/>
                <w:b w:val="false"/>
                <w:i w:val="false"/>
                <w:color w:val="000000"/>
                <w:sz w:val="20"/>
              </w:rPr>
              <w:t>государства – члена Союза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и представляет сведения о выданных (аннулированных) разрешительных документах</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59"/>
          <w:p>
            <w:pPr>
              <w:spacing w:after="20"/>
              <w:ind w:left="20"/>
              <w:jc w:val="both"/>
            </w:pPr>
            <w:r>
              <w:rPr>
                <w:rFonts w:ascii="Times New Roman"/>
                <w:b w:val="false"/>
                <w:i w:val="false"/>
                <w:color w:val="000000"/>
                <w:sz w:val="20"/>
              </w:rPr>
              <w:t>
компетентный орган, представляющий сведения (P.LL.01.ACT.001);</w:t>
            </w:r>
            <w:r>
              <w:br/>
            </w:r>
            <w:r>
              <w:rPr>
                <w:rFonts w:ascii="Times New Roman"/>
                <w:b w:val="false"/>
                <w:i w:val="false"/>
                <w:color w:val="000000"/>
                <w:sz w:val="20"/>
              </w:rPr>
              <w:t>
компетентный орган, принимающий сведения (P.LL.01.ACT.002)</w:t>
            </w:r>
          </w:p>
          <w:bookmarkEnd w:id="859"/>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единой системы нормативно-справочной информации Союза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представление справочников и классификаторов, доступ к которым обеспечивает Евразийская экономическая комиссия</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407" w:id="860"/>
    <w:p>
      <w:pPr>
        <w:spacing w:after="0"/>
        <w:ind w:left="0"/>
        <w:jc w:val="left"/>
      </w:pPr>
      <w:r>
        <w:rPr>
          <w:rFonts w:ascii="Times New Roman"/>
          <w:b/>
          <w:i w:val="false"/>
          <w:color w:val="000000"/>
        </w:rPr>
        <w:t xml:space="preserve"> V. Описание процедуры присоединения</w:t>
      </w:r>
    </w:p>
    <w:bookmarkEnd w:id="860"/>
    <w:bookmarkStart w:name="z1408" w:id="861"/>
    <w:p>
      <w:pPr>
        <w:spacing w:after="0"/>
        <w:ind w:left="0"/>
        <w:jc w:val="left"/>
      </w:pPr>
      <w:r>
        <w:rPr>
          <w:rFonts w:ascii="Times New Roman"/>
          <w:b/>
          <w:i w:val="false"/>
          <w:color w:val="000000"/>
        </w:rPr>
        <w:t xml:space="preserve"> 1. Общие требования</w:t>
      </w:r>
    </w:p>
    <w:bookmarkEnd w:id="861"/>
    <w:bookmarkStart w:name="z1409" w:id="862"/>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Евразийского экономического союза,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в том числе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w:t>
      </w:r>
    </w:p>
    <w:bookmarkEnd w:id="862"/>
    <w:bookmarkStart w:name="z1410" w:id="863"/>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863"/>
    <w:bookmarkStart w:name="z1411" w:id="864"/>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 и представление сведений об этом в Евразийскую экономическую комиссию;</w:t>
      </w:r>
    </w:p>
    <w:bookmarkEnd w:id="864"/>
    <w:bookmarkStart w:name="z1412" w:id="865"/>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разделе VII Правил информационного взаимодействия;</w:t>
      </w:r>
    </w:p>
    <w:bookmarkEnd w:id="865"/>
    <w:bookmarkStart w:name="z1413" w:id="866"/>
    <w:p>
      <w:pPr>
        <w:spacing w:after="0"/>
        <w:ind w:left="0"/>
        <w:jc w:val="both"/>
      </w:pPr>
      <w:r>
        <w:rPr>
          <w:rFonts w:ascii="Times New Roman"/>
          <w:b w:val="false"/>
          <w:i w:val="false"/>
          <w:color w:val="000000"/>
          <w:sz w:val="28"/>
        </w:rPr>
        <w:t>
      в) получение присоединяющимся участником общего процесса от уполномоченных органов государств-членов сведений о выданных (аннулированных) ими разрешительных документах в государство-член присоединяющегося участника общего процесса за период (от начала года до момента присоединения);</w:t>
      </w:r>
    </w:p>
    <w:bookmarkEnd w:id="866"/>
    <w:bookmarkStart w:name="z1414" w:id="867"/>
    <w:p>
      <w:pPr>
        <w:spacing w:after="0"/>
        <w:ind w:left="0"/>
        <w:jc w:val="both"/>
      </w:pPr>
      <w:r>
        <w:rPr>
          <w:rFonts w:ascii="Times New Roman"/>
          <w:b w:val="false"/>
          <w:i w:val="false"/>
          <w:color w:val="000000"/>
          <w:sz w:val="28"/>
        </w:rPr>
        <w:t>
      г) представление присоединяющимся участником общего процесса в уполномоченный орган государства-члена сведений о выданных (аннулированных) разрешительных документах в указанное государство-член от начала года.</w:t>
      </w:r>
    </w:p>
    <w:bookmarkEnd w:id="867"/>
    <w:bookmarkStart w:name="z1415" w:id="868"/>
    <w:p>
      <w:pPr>
        <w:spacing w:after="0"/>
        <w:ind w:left="0"/>
        <w:jc w:val="both"/>
      </w:pPr>
      <w:r>
        <w:rPr>
          <w:rFonts w:ascii="Times New Roman"/>
          <w:b w:val="false"/>
          <w:i w:val="false"/>
          <w:color w:val="000000"/>
          <w:sz w:val="28"/>
        </w:rPr>
        <w:t xml:space="preserve">
      8. Сведения о выданных или аннулированных разрешительных документах представляются в виде XML-документа. Структура и реквизитный состав передаваемого XML-документа, содержащего сведения о выданных или аннулированных разрешительных документах, должны соответствовать структуре электронного документа (сведений) "Заключение (разрешительный документ)" (R.CT.LL.06.001), приведенного в </w:t>
      </w:r>
      <w:r>
        <w:rPr>
          <w:rFonts w:ascii="Times New Roman"/>
          <w:b w:val="false"/>
          <w:i w:val="false"/>
          <w:color w:val="000000"/>
          <w:sz w:val="28"/>
        </w:rPr>
        <w:t>Описании</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утвержденном Решением Коллегии Евразийской экономической комиссии от 3 декабря 2019 г. № 216 (далее – Описание форматов и структур электронных документов и сведений).</w:t>
      </w:r>
    </w:p>
    <w:bookmarkEnd w:id="868"/>
    <w:bookmarkStart w:name="z1416" w:id="869"/>
    <w:p>
      <w:pPr>
        <w:spacing w:after="0"/>
        <w:ind w:left="0"/>
        <w:jc w:val="both"/>
      </w:pPr>
      <w:r>
        <w:rPr>
          <w:rFonts w:ascii="Times New Roman"/>
          <w:b w:val="false"/>
          <w:i w:val="false"/>
          <w:color w:val="000000"/>
          <w:sz w:val="28"/>
        </w:rPr>
        <w:t>
      9. При заполнении отдельных реквизитов XML-документа, содержащего сведения о выданных или аннулированных разрешительных документах,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общего процесса "Обеспечение обмена между уполномоченными органами государств –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 утвержденным Решением Коллегии Евразийской экономической комиссии от 3 декабря 2019 г. № 216 (далее – Регламент информационного взаимодействия), в отношении сведений, передаваемых в сообщении "Сведения о выданном разрешительном документе" (P.LL.01.MSG.001), с учетом следующих особенностей:</w:t>
      </w:r>
    </w:p>
    <w:bookmarkEnd w:id="869"/>
    <w:bookmarkStart w:name="z1417" w:id="870"/>
    <w:p>
      <w:pPr>
        <w:spacing w:after="0"/>
        <w:ind w:left="0"/>
        <w:jc w:val="both"/>
      </w:pPr>
      <w:r>
        <w:rPr>
          <w:rFonts w:ascii="Times New Roman"/>
          <w:b w:val="false"/>
          <w:i w:val="false"/>
          <w:color w:val="000000"/>
          <w:sz w:val="28"/>
        </w:rPr>
        <w:t>
      а) к заполнению реквизитов XML-документа, содержащего сведения о выданных разрешительных документах, не применяется требование, имеющее код 1, 2 и 7;</w:t>
      </w:r>
    </w:p>
    <w:bookmarkEnd w:id="870"/>
    <w:bookmarkStart w:name="z1418" w:id="871"/>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"R.CT.LL.06.001";</w:t>
      </w:r>
    </w:p>
    <w:bookmarkEnd w:id="871"/>
    <w:bookmarkStart w:name="z1419" w:id="872"/>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"P.LL.01.MSG.000".</w:t>
      </w:r>
    </w:p>
    <w:bookmarkEnd w:id="872"/>
    <w:bookmarkStart w:name="z1420" w:id="873"/>
    <w:p>
      <w:pPr>
        <w:spacing w:after="0"/>
        <w:ind w:left="0"/>
        <w:jc w:val="both"/>
      </w:pPr>
      <w:r>
        <w:rPr>
          <w:rFonts w:ascii="Times New Roman"/>
          <w:b w:val="false"/>
          <w:i w:val="false"/>
          <w:color w:val="000000"/>
          <w:sz w:val="28"/>
        </w:rPr>
        <w:t>
      10. Присоединяющийся участник общего процесса подтверждает получение и успешную обработку сведений о выданных уполномоченным органом государства-члена разрешительных документах в государство-член присоединяющегося участника общего процесса. В случае ошибок присоединяющийся участник общего процесса направляет протокол обработки, содержащий описание ошибок, в уполномоченный орган государства-члена.</w:t>
      </w:r>
    </w:p>
    <w:bookmarkEnd w:id="873"/>
    <w:bookmarkStart w:name="z1421" w:id="874"/>
    <w:p>
      <w:pPr>
        <w:spacing w:after="0"/>
        <w:ind w:left="0"/>
        <w:jc w:val="both"/>
      </w:pPr>
      <w:r>
        <w:rPr>
          <w:rFonts w:ascii="Times New Roman"/>
          <w:b w:val="false"/>
          <w:i w:val="false"/>
          <w:color w:val="000000"/>
          <w:sz w:val="28"/>
        </w:rPr>
        <w:t>
      11. При получении от присоединяющего участника общего процесса протокола обработки, содержащего описание ошибок, уполномоченный орган государства-члена устраняет ошибки и повторяет процесс передачи XML-документа, содержащего сведения о выданных разрешительных документах присоединяющемуся участнику общего процесса.</w:t>
      </w:r>
    </w:p>
    <w:bookmarkEnd w:id="874"/>
    <w:bookmarkStart w:name="z1422" w:id="875"/>
    <w:p>
      <w:pPr>
        <w:spacing w:after="0"/>
        <w:ind w:left="0"/>
        <w:jc w:val="both"/>
      </w:pPr>
      <w:r>
        <w:rPr>
          <w:rFonts w:ascii="Times New Roman"/>
          <w:b w:val="false"/>
          <w:i w:val="false"/>
          <w:color w:val="000000"/>
          <w:sz w:val="28"/>
        </w:rPr>
        <w:t>
      12. Уполномоченный орган государства-члена подтверждает получение и успешную обработку сведений о выданных присоединяющимся участником общего процесса разрешительных документах в государство-член уполномоченного органа. В случае ошибок уполномоченный орган государства-члена направляет протокол обработки, содержащий описание ошибок, присоединяющемуся участнику общего процесса.</w:t>
      </w:r>
    </w:p>
    <w:bookmarkEnd w:id="875"/>
    <w:bookmarkStart w:name="z1423" w:id="876"/>
    <w:p>
      <w:pPr>
        <w:spacing w:after="0"/>
        <w:ind w:left="0"/>
        <w:jc w:val="both"/>
      </w:pPr>
      <w:r>
        <w:rPr>
          <w:rFonts w:ascii="Times New Roman"/>
          <w:b w:val="false"/>
          <w:i w:val="false"/>
          <w:color w:val="000000"/>
          <w:sz w:val="28"/>
        </w:rPr>
        <w:t>
      13. При получении от уполномоченного органа государства-члена протокола обработки,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о выданных разрешительных документах уполномоченному органу государства-члена.</w:t>
      </w:r>
    </w:p>
    <w:bookmarkEnd w:id="876"/>
    <w:bookmarkStart w:name="z1424" w:id="877"/>
    <w:p>
      <w:pPr>
        <w:spacing w:after="0"/>
        <w:ind w:left="0"/>
        <w:jc w:val="both"/>
      </w:pPr>
      <w:r>
        <w:rPr>
          <w:rFonts w:ascii="Times New Roman"/>
          <w:b w:val="false"/>
          <w:i w:val="false"/>
          <w:color w:val="000000"/>
          <w:sz w:val="28"/>
        </w:rPr>
        <w:t>
      14. При условии соблюдения требований и успешном выполнении действий в соответствии с пунктами 6 – 13 настоящего Порядка последующий обмен сведениями между присоединяющимся участником общего процесса и уполномоченным органом государства-члена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877"/>
    <w:bookmarkStart w:name="z1425" w:id="878"/>
    <w:p>
      <w:pPr>
        <w:spacing w:after="0"/>
        <w:ind w:left="0"/>
        <w:jc w:val="left"/>
      </w:pPr>
      <w:r>
        <w:rPr>
          <w:rFonts w:ascii="Times New Roman"/>
          <w:b/>
          <w:i w:val="false"/>
          <w:color w:val="000000"/>
        </w:rPr>
        <w:t xml:space="preserve"> 2. Требования к параметрам передачи</w:t>
      </w:r>
    </w:p>
    <w:bookmarkEnd w:id="878"/>
    <w:bookmarkStart w:name="z1426" w:id="879"/>
    <w:p>
      <w:pPr>
        <w:spacing w:after="0"/>
        <w:ind w:left="0"/>
        <w:jc w:val="both"/>
      </w:pPr>
      <w:r>
        <w:rPr>
          <w:rFonts w:ascii="Times New Roman"/>
          <w:b w:val="false"/>
          <w:i w:val="false"/>
          <w:color w:val="000000"/>
          <w:sz w:val="28"/>
        </w:rPr>
        <w:t xml:space="preserve">
      15. При формировании XML-документа, содержащего сведения </w:t>
      </w:r>
      <w:r>
        <w:br/>
      </w:r>
      <w:r>
        <w:rPr>
          <w:rFonts w:ascii="Times New Roman"/>
          <w:b w:val="false"/>
          <w:i w:val="false"/>
          <w:color w:val="000000"/>
          <w:sz w:val="28"/>
        </w:rPr>
        <w:t>о выданных разрешительных документах и протоколов их обработки должна использоваться кодировка UTF-8.</w:t>
      </w:r>
    </w:p>
    <w:bookmarkEnd w:id="879"/>
    <w:bookmarkStart w:name="z1427" w:id="880"/>
    <w:p>
      <w:pPr>
        <w:spacing w:after="0"/>
        <w:ind w:left="0"/>
        <w:jc w:val="both"/>
      </w:pPr>
      <w:r>
        <w:rPr>
          <w:rFonts w:ascii="Times New Roman"/>
          <w:b w:val="false"/>
          <w:i w:val="false"/>
          <w:color w:val="000000"/>
          <w:sz w:val="28"/>
        </w:rPr>
        <w:t>
      16. Структура наименования XML-документа, содержащего сведения о выданных разрешительных документах, должна иметь вид – LL01_XXZZYYYYMMDDhhmm.xml, где:</w:t>
      </w:r>
    </w:p>
    <w:bookmarkEnd w:id="880"/>
    <w:bookmarkStart w:name="z1428" w:id="881"/>
    <w:p>
      <w:pPr>
        <w:spacing w:after="0"/>
        <w:ind w:left="0"/>
        <w:jc w:val="both"/>
      </w:pPr>
      <w:r>
        <w:rPr>
          <w:rFonts w:ascii="Times New Roman"/>
          <w:b w:val="false"/>
          <w:i w:val="false"/>
          <w:color w:val="000000"/>
          <w:sz w:val="28"/>
        </w:rPr>
        <w:t>
      а) LL01 – фиксированное значение, обозначающее код общего процесса;</w:t>
      </w:r>
    </w:p>
    <w:bookmarkEnd w:id="881"/>
    <w:bookmarkStart w:name="z1429" w:id="882"/>
    <w:p>
      <w:pPr>
        <w:spacing w:after="0"/>
        <w:ind w:left="0"/>
        <w:jc w:val="both"/>
      </w:pPr>
      <w:r>
        <w:rPr>
          <w:rFonts w:ascii="Times New Roman"/>
          <w:b w:val="false"/>
          <w:i w:val="false"/>
          <w:color w:val="000000"/>
          <w:sz w:val="28"/>
        </w:rPr>
        <w:t xml:space="preserve">
      б) XX – буквенный код государства-члена, уполномоченный орган которого представляет сведения о выданных разрешительных документах, в соответствии с классификатором стран мира, применяемым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w:t>
      </w:r>
    </w:p>
    <w:bookmarkEnd w:id="882"/>
    <w:bookmarkStart w:name="z1430" w:id="883"/>
    <w:p>
      <w:pPr>
        <w:spacing w:after="0"/>
        <w:ind w:left="0"/>
        <w:jc w:val="both"/>
      </w:pPr>
      <w:r>
        <w:rPr>
          <w:rFonts w:ascii="Times New Roman"/>
          <w:b w:val="false"/>
          <w:i w:val="false"/>
          <w:color w:val="000000"/>
          <w:sz w:val="28"/>
        </w:rPr>
        <w:t xml:space="preserve">
      в) ZZ – буквенный код государства-члена, на территорию которого осуществляется ввоз служебного и гражданского оружия, в соответствии с классификатором стран мира, применяемым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w:t>
      </w:r>
    </w:p>
    <w:bookmarkEnd w:id="883"/>
    <w:bookmarkStart w:name="z1431" w:id="884"/>
    <w:p>
      <w:pPr>
        <w:spacing w:after="0"/>
        <w:ind w:left="0"/>
        <w:jc w:val="both"/>
      </w:pPr>
      <w:r>
        <w:rPr>
          <w:rFonts w:ascii="Times New Roman"/>
          <w:b w:val="false"/>
          <w:i w:val="false"/>
          <w:color w:val="000000"/>
          <w:sz w:val="28"/>
        </w:rPr>
        <w:t>
      г) YYYYMMDD – дата формирования файла (год, месяц, день);</w:t>
      </w:r>
    </w:p>
    <w:bookmarkEnd w:id="884"/>
    <w:bookmarkStart w:name="z1432" w:id="885"/>
    <w:p>
      <w:pPr>
        <w:spacing w:after="0"/>
        <w:ind w:left="0"/>
        <w:jc w:val="both"/>
      </w:pPr>
      <w:r>
        <w:rPr>
          <w:rFonts w:ascii="Times New Roman"/>
          <w:b w:val="false"/>
          <w:i w:val="false"/>
          <w:color w:val="000000"/>
          <w:sz w:val="28"/>
        </w:rPr>
        <w:t>
      д) hhmm – время формирования файла (часы, минуты).</w:t>
      </w:r>
    </w:p>
    <w:bookmarkEnd w:id="885"/>
    <w:bookmarkStart w:name="z1433" w:id="886"/>
    <w:p>
      <w:pPr>
        <w:spacing w:after="0"/>
        <w:ind w:left="0"/>
        <w:jc w:val="both"/>
      </w:pPr>
      <w:r>
        <w:rPr>
          <w:rFonts w:ascii="Times New Roman"/>
          <w:b w:val="false"/>
          <w:i w:val="false"/>
          <w:color w:val="000000"/>
          <w:sz w:val="28"/>
        </w:rPr>
        <w:t>
      17. Передача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пунктом 16 настоящего Порядка (например, архив LL01_BYRU201610061723.zip должен содержать файл LL01_BYRU201610061723.xml). В теме (subject) сообщения электронной почты указываются код страны, представившей сведения, код общего процесса (например, BY_LL01), а также наименование представляемых сведений – "Сведения о выданных разрешительных документах".</w:t>
      </w:r>
    </w:p>
    <w:bookmarkEnd w:id="886"/>
    <w:bookmarkStart w:name="z1434" w:id="887"/>
    <w:p>
      <w:pPr>
        <w:spacing w:after="0"/>
        <w:ind w:left="0"/>
        <w:jc w:val="both"/>
      </w:pPr>
      <w:r>
        <w:rPr>
          <w:rFonts w:ascii="Times New Roman"/>
          <w:b w:val="false"/>
          <w:i w:val="false"/>
          <w:color w:val="000000"/>
          <w:sz w:val="28"/>
        </w:rPr>
        <w:t>
      18. Протокол обработки указанных сведений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8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