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5097" w14:textId="6cc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Консультативный комитет по государственным (муниципальным) закупкам.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прилагаемое Положение о Консультативном комитете по государственным (муниципальным) закупкам.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Просить правительства государств – членов Евразийского экономического союза в 15-дневный срок с даты вступления настоящего Решения в силу представить в Евразийскую экономическую комиссию кандидатуры для включения в состав Консультативного комитета по государственным (муниципальным) закупкам.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 г. № 168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Консультативном комитете по государственным (муниципальным) закупкам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Консультативный комитет по государственным (муниципальным) закупкам (далее – Комитет)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 (далее – Договор)).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 по вопросам государственных (муниципальных) закупок в рамках Евразийского экономического союза (далее – Союз).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в своей деятельности руководствуется Договором,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 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Основные задачи и функции Комитета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Основными задачами Комитета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проведение консультаций с представителями государств – членов Союза (далее – государства-члены) по вопросам реализации положений раздела XXII Договора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регулирования закупок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 и выработка предложений для Комиссии по вопросам в сфере государственных (муниципальных) закупок;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рассмотрение вопросов в сфере государственных (муниципальных) закупок, а также вопросов, по которым Коллегия Комиссии обязана провести консультации в соответствии с пунктом 25 Положения о Евразийской экономической комиссии (приложение № 1 к Договору) перед принятием решения Коллегии или Совета Комиссии;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рассмотрение (при необходимости) и выработка предложений по вопросам в сфере государственных (муниципальных) закупок, в том числе по вопросам, требующим дальнейшего рассмотрения на заседаниях Коллегии или Совета Комиссии;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рассмотрение иных вопросов в пределах своей компетенции.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реализации возложенных на него задач Комитет осуществляет следующие функции: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проведение консультаций по наиболее актуальным вопросам правоприменительной практики, совершенствования законодательства государств-членов и актов органов Союза в сфере государственных (муниципальных) закупок, в том числе в целях устранения препятствий на внутреннем рынке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рассмотрение методических, аналитических и информационных материалов и предложений по вопросам в сфере государственных (муниципальных) закупок;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рассмотрение и согласование тем научно-исследовательских работ в сфере государственных (муниципальных) закупок для включения в план научно-исследовательских работ Комиссии;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рассмотрение (при необходимости) результатов мониторинга исполнения государствами-членами международных договоров в рамках Союза и актов органов Союза в сфере государственных (муниципальных) закупок;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подготовка предложений о создании экспертных и рабочих групп либо о прекращении их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рассмотрение вопросов о необходимости разработки проектов международных договоров и иных документов в целях развития сферы государственных (муниципальных) закупок;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осуществление иных функций в сфере государственных (муниципальных) закупок в пределах своей компетенции.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Состав Комитета 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Состав Комитета формируется из руководителей (заместителей руководителей) уполномоченных органов государств-членов, осуществляющих регулирующие и (или) контролирующие функции в сфере государственных (муниципальных) закупок, и органов государственной власти государств-членов, уполномоченных на взаимодействие с Комиссией (далее – уполномоченные органы), а также из руководителей (заместителей руководителей) структурных подразделений уполномоченных органов.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могут быть включены руководители (заместители руководителей) органов государственной власти государств-членов, руководители (заместители руководителей) структурных подразделений таких органов, а также представители бизнес-сообществ (по предложению уполномоченных органов).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По приглашению председателя Комитета в заседаниях Комитета могут участвовать представители органов государственной власти государств-членов, в том числе по предложению государств-членов, бизнес-сообществ, научных и общественных организаций, иные независимые эксперты, обладающие необходимой квалификацией и профессиональными навыками, а также должностные лица и сотрудники Комиссии, к компетенции которых относятся рассматриваемые на заседании Комитета вопросы.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Комитете при необходимости могут создаваться экспертные и рабочие группы, которые формируются из числа представителей уполномоченных органов, должностных лиц и сотрудников Комиссии.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экспертных и рабочих групп могут включаться представители бизнес-сообществ, научных и общественных организаций, иные независимые эксперты, обладающие необходимой квалификацией и профессиональными навыками.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экспертных и рабочих групп определяется Комитетом.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формирования состава Комитета (экспертных и рабочих групп) Департамент конкурентной политики и политики в области государственных закупок Комиссии (далее – ответственный департамент) запрашивает у уполномоченных органов предложения по кандидатурам для включения в состав Комитета (экспертных и рабочих групп).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своевременно информируют Коллегию Комиссии о необходимости замены представителей уполномоченных органов в Комитете.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Председательствует на заседаниях Комитета и осуществляет общее руководство работой Комитета член Коллегии (Министр) по конкуренции и антимонопольному регулированию Комиссии (далее – председатель Комитета).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Председатель Комитета: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Комитета и организует работу по выполнению возложенных на Комитет задач;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утверждает повестку дня заседания Комитета, определяет дату, время и место его проведения;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подписывает протоколы заседаний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утверждает положения об экспертных и рабочих группах, создаваемых при Комитете, и их составы;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представляет Комитет на заседаниях Коллегии и Совета Комиссии и во взаимоотношениях с иными органами и организациями;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назначает секретаря Комитета;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осуществляет иные функции в пределах компетенции Комитета.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Заместителем председателя Комитета является директор ответственного департамента.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выполняет функции председателя Комитета, предусмотренные пунктом 10 настоящего Положения, в случае отсутствия председателя Комитета.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Заместитель председателя Комитета по поручению председателя Комитета обеспечивает организацию заседания Комитета и осуществляет контроль за: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подготовкой проекта повестки дня заседания Комитета;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подготовкой материалов к вопросам повестки дня заседания Комитета;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подготовкой протокола по итогам заседания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подготовкой проектов писем и их рассылкой членам Комитета;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исполнением протокольных решений Комитета.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Директор ответственного департамента предлагает председателю Комитета кандидатуру для назначения секретарем Комитета из числа сотрудников ответственного департамента.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Секретарь Комитета: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обеспечивает подготовку проекта повестки дня заседания Комитета и представляет ее на утверждение председателю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подготавливает и направляет членам Комитета повестку дня заседания Комитета и материалы к вопросам повестки дня заседания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информирует, в том числе посредством электронной почты, членов Комитета о дате, времени и месте проведения заседания Комитета;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направляет членам Комитета представленные структурными подразделениями Комиссии и уполномоченными органами материалы к проекту повестки дня заседания Комитета;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ведет протокол заседания Комитета;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подготавливает для подписания проект протокола по итогам заседания Комитета;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направляет членам Комитета протокол по итогам заседания Комитета;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подготавливает справки по исполнению протокольных решений Комитета.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Порядок работы Комитета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Заседание Комитета проводится не менее 1 раза в год.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Предложения по формированию проекта повестки дня заседания Комитета направляются членами Комитета председателю Комитета не позднее чем за 30 календарных дней до даты проведения заседания Комитета с приложением материалов, включающих в себя: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общую характеристику предлагаемых к рассмотрению вопросов;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протокольного решения;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проекты предлагаемых к рассмотрению документов (при наличии);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справочные и аналитические материалы по рассматриваемым вопросам;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иные документы и материалы, которые имеют значение при рассмотрении вопросов (при наличии).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Материалы по вопросам, включенным в повестку дня заседания Комитета по направлениям деятельности ответственного департамента, представляются секретарю Комитета не менее чем за 25 календарных дней до даты проведения заседания Комитета.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Утвержденная повестка дня заседания Комитета, а также информация о дате, времени и месте проведения заседания Комитета направляются членам Комитета на бумажном носителе и в электронном виде с сопроводительным письмом, подписанным директором ответственного департамента (в случае его отсутствия – заместителем директора ответственного департамента), не позднее чем за 20 календарных дней до даты проведения заседания Комитета. Секретарь Комитета обеспечивает публикацию материалов к повестке дня заседания Комитета на официальном сайте Союза не позднее чем за 20 календарных дней до даты проведения заседания Комитета (за исключением документов, содержащих сведения, отнесенные в соответствии с законодательством государств-членов к государственной тайне (государственным секретам) или к сведениям ограниченного распространения).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поступивших предложениях по повестке дня заседания Комитета направляется посредством электронной почты членам Комитета не позднее 3 рабочих дней с даты поступления таких предложений.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Члены Комитета участвуют в заседаниях Комитета лично. В случае невозможности присутствия на заседании Комитета член Комитета вправе направить в Комиссию свое мнение по вопросам повестки дня заседания Комитета в письменном виде, в том числе посредством электронной почты, в течение 2 рабочих дней после проведения заседания Комитета.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члена Комитета, представленные им на заседании Комитета, не могут рассматриваться в качестве окончательной позиции государства-члена.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Заседание Комитета признается правомочным, если в нем обеспечивается представительство как минимум 1 члена Комитета от каждого из государств-членов.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Результаты заседания Комитета оформляются протоколом, в котором фиксируются позиции членов Комитета и достигнутые договоренности.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на заседании Комитета вопросу, оно излагается в письменном виде и не позднее 2 рабочих дней с даты проведения заседания Комитета направляется по электронной почте секретарю Комитета для приобщения к протоколу заседания Комитета.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Протокол заседания Комитета подписывается председателем Комитета не позднее 10 рабочих дней с даты проведения заседания Комитета.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заседания Комитета направляются членам Комитета с сопроводительным письмом, подписанным директором ответственного департамента (в случае его отсутствия – заместителем директора ответственного департамента), не позднее 3 рабочих дней с даты подписания протокола председателем Комитета.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Протоколы заседаний Комитета хранятся в Секретариате члена Коллегии (Министра) по конкуренции и антимонопольному регулированию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Решения Комитета, принятые по итогам рассмотрения вопросов, требующих заключения консультативных органов для принятия решения Коллегией или Советом Комиссии, направляются Председателю Коллегии Комиссии.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Решения Комитета носят рекомендательный характер.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Заседания Комитета проводятся, как правило, в помещениях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Комитета, принимаемому на основании предложений уполномоченных органов, заседание Комитета может проводиться на территории любого из государств-членов. В этом случае принимающее государство-член оказывает содействие в организации и проведении заседания Комитета.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Организационно-техническое обеспечение деятельности Комитета осуществляется Комиссией.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заседаниях Комитета представителей уполномоченных органов, несут направляющие их государства-члены.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Основанием для прекращения деятельности Комитета является решение Коллегии Комиссии. 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