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73e8" w14:textId="87e7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2019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2019 г. № 2 "Об утверждении состава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порядка получения таких сведений"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ограничений", утвержденные Решением Коллегии Евразийской экономической комиссии от 21 августа 2018 г. № 136,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2019 г. № 149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носимые в Правила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Особенности осуществления информационного взаимодействия в рамках реализации общего процесса в части получения таможенными органами государств-членов сведений о выданных свидетельствах о государственной регистрации продукции, подтверждающих соответствие продукции требованиям технических регламентов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Решением Комиссии Таможенного союза от 28 мая 2010 г. № 299, определяются согласно приложению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№ 2 к указанным Правилам: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первый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При осуществлении информационного взаимодействия в рамках реализации общего процесса в части получения таможенными органами государств-членов сведений о документах о подтверждении соответствия:";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двенадцатом слова "при Правительстве"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"Использование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регулировании внешней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 торговли,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при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запретов и ограничений"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в части получения таможенными органами государств – членов Евразийского экономического союза сведений о выданных свидетельствах о государственной регистрации продукции, подтверждающих соответствие продукции требованиям технических регламентов Евразийского экономического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(далее – общий процесс) в части получения таможенными органами государств – членов Евразийского экономического союза (далее соответственно – государства-члены, Союз) сведений о выданных свидетельствах о государственной регистрации продукции, подтверждающих соответствие продукции требованиям технических регламентов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(далее – свидетельства о государственной регистрации продукции).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документ разработан в соответствии со следующими международными договорами и актами, входящими в право Союза: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80 "О свидетельствах о государственной регистрации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2019 г. № 2 "Об утверждении состава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порядка получения таких сведений".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настоящего документа используются понятия, которые означают следующее: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реестр" – общий информационный ресурс, содержащий сведения о свидетельствах о государственной регистрации продукции, формирование и ведение которого осуществляются в электронном виде с использованием средств интегрированной информационной системы Союза в рамках информационного взаимодействия государственных органов государств-членов, уполномоченных на ведение национальных частей единого реестра выданных свидетельств о государственной регистрации продукции в соответствии с законодательством государств-членов, и Евразийской экономической комиссии;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часть единого реестра" – информационный ресурс, который содержит сведения о выданных свидетельствах о государственной регистрации продукции, формирование и ведение которого осуществляются в электронном виде государственным органом государства-члена, уполномоченным на ведение национальной части единого реестра в соответствии с законодательством этого государства.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осуществлении информационного взаимодействия в рамках реализации общего процесса в части получения таможенными органами государств-членов сведений о выданных свидетельствах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продукции: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сведениями о документах понимаются сведения о выданных свидетельствах о государственной регистрации продукции;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общим информационным ресурсом понимается единый реестр;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национальным информационным ресурсом понимается национальная часть единого реестра;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органами государств-членов понимаются государственные органы государств-членов, уполномоченные на формирование и ведение национальных частей единого реестра в соответствии с законодательством этих государств;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заинтересованными органами государств-членов понимаются таможенные органы государств-членов: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Республики Армения;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Государственный таможенный комитет Республики Беларусь;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Комитет государственных доходов Министерства финансов Республики Казахстан;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Государственная таможенная служба при Правительстве Кыргызской Республики;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Состав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выданных свидетельствах о государственной регистрации продукции, которые могут быть получены таможенными органами государств-членов при осуществлении информационного взаимодействия в рамках общего процесса, и порядок получения таких сведений определены Решением Коллегии Евразийской экономической комиссии от 15 января 2019 г. № 2.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общего процесса в части получения таможенными органами государств-членов сведений о выданных свидетельствах о государственной регистрации продукции при определении форматов и структур сведений о выданных свидетельствах о государственной регистрации продукции учитываются форматы и структуры электронных документов и сведений, приведенные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свидетельств о государственной регистрации продукции" в части, касающейся формирования единого реестра.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Таможенный орган государства-члена при осуществлении информационного взаимодействия в рамках общего процесса направляет запрос о предоставлении сведений о выданных свидетельствах о государственной регистрации продукции, необходимых для совершения таможенных операций и осуществления таможенного контроля, в Евразийскую экономическую комиссию.".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