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0ad4" w14:textId="1f70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декларировании товаров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июля 2019 года № 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112,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пассажирской таможенной декларации;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таможенное декларирование товаров для личного пользования, помещаемых под таможенную процедуру таможенного транзита, при наличии иных товаров для личного пользования, подлежащих таможенному декларированию, осуществляется путем заполнения отдельного бланка пассажирской таможенной декларации;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случае таможенного декларирования временно ввезенного транспортного средства для личного пользования в целях вывоза с таможенной территории Евразийского экономического союза (далее – Союз) может использоваться пассажирская таможенная декларация в виде документа на бумажном носителе, оформленная таможенным органом при временном ввозе на таможенную территорию Союза такого транспортного средства. После выпуска временно ввезенного транспортного средства для личного пользования для вывоза с таможенной территории Союза такая пассажирская таможенная декларация возвращается декларанту. При наличии иных товаров для личного пользования, подлежащих таможенному декларированию, их таможенное декларирование в целях вывоза осуществляется путем заполнения отдельного бланка пассажирской таможенной декларации;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товарах для личного пользования физических лиц, не достигших 16-летнего возраста, указываются вместе со сведениями о товарах для личного пользования лица, сопровождающего указанных лиц, в одной пассажирской таможенной декларации;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подача пассажирской таможенной декларации на бумажном носителе не сопровождается представлением таможенному органу ее электронного вида (в том числе в случае использования пассажирской таможенной декларации при таможенном декларировании товаров для личного пользования, помещаемых под таможенную процедуру таможенного транзита);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изменение (дополнение) сведений, заявленных в пассажирской таможенной декларации, после выпуска товаров для личного пользования производится в случае, если необходимо изменить (дополнить) сведения о товарах для личного пользования, подлежащих учету (регистрации) в соответствующих уполномоченных государственных органах государств – членов Союза, и (или) сведения, относящиеся к таким товарам для личного пользования.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287 "Об утверждении формы пассажирской таможенной декларации и порядка заполнения пассажирской таможенной декларации";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(приложение к Решению Коллегии Евразийской экономической комиссии от 21 января 2014 г. № 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по вопросам таможенного декларирования товаров для личного пользования при их помещении под таможенную процедуру таможенного транзита (приложение к Решению Коллегии Евразийской экономической комиссии от 18 июля 2014 г. № 115);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27 апреля 2015 г. № 38 "О внесении изменений в некоторые решения Комиссии Таможенного союза и Коллегии Евразийской экономической комиссии"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(приложение к указанному Решению);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(приложение к Решению Коллегии Евразийской экономической комиссии от 6 октября 2015 г. № 129);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(приложение к Решению Коллегии Евразийской экономической комиссии от 14 ноября 2017 г. № 148).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1 февраля 2020 г.,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утвержденного настоящим Решением. 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утвержденного настоящим Решением, вступают в силу с 1 апреля 2021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Коллегии Евразийской экономической комиссии от 24.11.2020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г. № 124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пассажирской таможенной декларации </w:t>
      </w:r>
      <w:r>
        <w:br/>
      </w:r>
      <w:r>
        <w:rPr>
          <w:rFonts w:ascii="Times New Roman"/>
          <w:b/>
          <w:i w:val="false"/>
          <w:color w:val="000000"/>
        </w:rPr>
        <w:t>ПАССАЖИРСКАЯ ТАМОЖЕННАЯ ДЕКЛАРАЦИЯ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физическим лицом, достигшим 16-летнего возраста.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утвердительного ответа в соответствующем поле проставляется знак "х" или "v".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оформленной пассажирской таможенной декларации сохраняется на весь период временного пребывания на таможенной территории ЕАЭС (за ее пределами) и предъявляется таможенному органу при выезде (возвращении).</w:t>
      </w:r>
    </w:p>
    <w:bookmarkEnd w:id="14"/>
    <w:p>
      <w:pPr>
        <w:spacing w:after="0"/>
        <w:ind w:left="0"/>
        <w:jc w:val="both"/>
      </w:pPr>
      <w:bookmarkStart w:name="z30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декларанте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фамилия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имя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отчество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документ,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удостоверяющий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личность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(наименование,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выдачи,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серия,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номер,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дата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выдачи)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(адрес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постоянного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места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жительства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(регистрации)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(заполняется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при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ввозе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том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числе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временном)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транспортного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средства,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ввозе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или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вывозе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наличных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денежных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средств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(или)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денежных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инструментов,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транзите)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(адрес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временного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проживания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(пребывания)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государстве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члене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(заполняется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иностранным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лицом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при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ввозе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том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числе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временном)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транспортного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средства,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ввозе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или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вывозе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наличных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денежных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средств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(или)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денежных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инструментов,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транзите)</w:t>
      </w:r>
    </w:p>
    <w:p>
      <w:pPr>
        <w:spacing w:after="0"/>
        <w:ind w:left="0"/>
        <w:jc w:val="both"/>
      </w:pPr>
      <w:bookmarkStart w:name="z33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 __________________________________________________________________________________.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отправления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назначения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мной следуют лица, не достигшие 16-летнего возраста, в количестве ________ чел.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следующими со мной лицами, не достигшими 16-летнего возраста, либо в мой адрес (от меня) перемещаются следующие товары и транспортные средства: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способе перемещения товаров и транспортных средств: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Сопровождаемый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Несопровождаемый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Доставляемые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багаж, включая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ручную кладь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 (багаж, следующий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отдельно от въезжающего/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выезжающего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въезде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заполняется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платежей)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адрес (пересылаемые)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без въезда/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лица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товарах: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(свободное обращение)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вывоз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товаров,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ввозимых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льготой)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денежные средства и (или) дорожные чеки свыше 10 000 $ в эквиваленте (на 1 лицо),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чеки (банковские чеки), ценные 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с освобождением от уплаты таможенных пошлин, налогов (ввоз со льготой)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стоимость, вес и (или) количество которых превышают нормы ввоза без уплаты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и служебное оружие, его основные (составные) части, патроны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вещества, их прекурсоры в виде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растения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материалы по минералогии, палеонтологии, кости ископаемых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биологических материалов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товары, в отношении которых подлежат соблюдению запреты и ограничения 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представление подтверждающих документов и (или)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сведения о товарах, в том числе указанных в графах 3.2 – 3.10: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(с учетом фактически перемещаемой первичной упаковки) (кг)/ количество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(л, шт.)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валюте государства – члена ЕАЭС, евро или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транспортных средствах: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 (свободное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вывоз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ввозимые с освобождением от уплаты таможенных пошлин, налогов (ввоз со льготой)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 и мототранспортное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_________________________ ___________________ ___________________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(марка, модель) (регистрационный номер, страна регистрации) (идентификационный номер) (рабочий объем двигателя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))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(номер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кузова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(номер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шасси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(дата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изготовления)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(стоимость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Водное судно ______________ ___________________________ __________ ________ ____________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(вид)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(регистрационный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номер,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регистрации)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стоимость)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(масса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(кг))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(длина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корпуса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(м))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Воздушное судно __________ _____________________________ ________ ___________________________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(вид)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(регистрационный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номер,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регистрации)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стоимость)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(масса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пустого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снаряженного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аппарата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(кг))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транспортного средства, замененная в государстве, не являющемся членом ЕАЭС, и подлежащая учету (регистрации) __________________________________________________________________________.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наименование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номер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известно, что сообщение в пассажирской таможенной декларации недостоверных сведений влечет за собой ответственность в соответствии с законодательством государства – члена ЕАЭС.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____/____/_____ ______________ _____________________________________________________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(п</w:t>
      </w:r>
      <w:r>
        <w:rPr>
          <w:rFonts w:ascii="Times New Roman"/>
          <w:b w:val="false"/>
          <w:i w:val="false"/>
          <w:color w:val="000000"/>
          <w:vertAlign w:val="superscript"/>
        </w:rPr>
        <w:t>одпись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(Ф.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лица,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действующего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имени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поручению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декларанта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реквизиты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документа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-------------------------------------------------------------------------------------------------------------------------------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отметок: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г. № 124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43"/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 </w:t>
      </w:r>
    </w:p>
    <w:bookmarkEnd w:id="44"/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заполнения пассажирской таможенной декларации при таможенном декларировании товаров для личного пользования (далее – товары), в том числе в случае использования пассажирской таможенной декларации при помещении товаров под таможенную процедуру таможенного транзита, в виде электронного документа и в виде документа на бумажном носителе, а также правила совершения таможенных операций, связанных с изменением (дополнением) сведений, заявленных в пассажирской таможенной декларации.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Пассажирская таможенная декларация в виде электронного документа заполняется в соответствии со структурой, определяемой Евразийской экономической комиссией (далее – Комиссия).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Пассажирская таможенная декларация в виде документа на бумажном носителе заполняется по форме, утвержденной Решением Коллегии Евразийской экономической комиссии от 23 июля 2019 г. № 124.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пассажирской таможенной декларации в виде электронного документа применяются справочники и классификаторы, входящие в состав ресурсов единой системы нормативно-справочной информации Евразийского экономического союза (далее – Союз), а также справочники и классификаторы, используемые для таможенных целей, формируемые и подлежащие применению в соответствии с законодательством государств – членов Союза (далее – государства-члены).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Порядка под графой понимается реквизит (реквизиты) структуры пассажирской таможенной декларации в виде электронного документа или структурная единица формы пассажирской таможенной декларации в виде документа на бумажном носителе, которая может включать в себя подразделы, колонки (столбцы), элементы, поля. В соответствии с настоящим Порядком в одной графе указываются сведения, объединенные по одному признаку.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Пассажирская таможенная декларация в виде электронного документа может содержать сведения технического характера, необходимые для ее автоматизированной обработки. Такие сведения формируются информационной системой. Состав указанных сведений определяется в структуре пассажирской таможенной декларации в виде электронного документа.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копия пассажирской таможенной декларации в виде электронного документа при распечатывании формируется по форме пассажирской таможенной декларации в виде документа на бумажном носителе, при этом сведения технического характера не отображаются.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 пассажирской таможенной декларации в виде документа на бумажном носителе имеет размер 148 x 210 мм (формат A5) или 210 x 296 (формат A4), изготавливается типографским способом или распечатывается с использованием печатающих устройств на одном листе с двух сторон.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Пассажирская таможенная декларация в виде документа на бумажном носителе заполняется в 2 экземплярах, за исключением случаев, определенных абзацами вторым – четвертым настоящего пункта. Один экземпляр предназначен для таможенного органа, которому подается пассажирская таможенная декларация, а другой – для декларанта.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Пассажирская таможенная декларация в виде документа на бумажном носителе может заполняться в 1 экземпляре, который предназначен для таможенного органа, при таможенном декларировании: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авто- и мототранспортных средств для личного пользования в случае, если в соответствии с законодательством государств-членов предусмотрена выдача документа, оформляемого таможенным органом после выпуска таких транспортных средств;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ввозимых на таможенную территорию Союза товаров для личного пользования, не подлежащих таможенному декларированию, в случае осуществления таможенного декларирования таких товаров по желанию физического лица.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пассажирской таможенной декларации, за исключением пассажирской таможенной декларации, используемой для помещения товаров, указанных в пункте 1 статьи 263 Таможенного кодекса Евразийского экономического союза (далее – Таможенный кодекс), под таможенную процедуру таможенного транзита, подлежат указанию сведения о: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декларанте, совместно следующих с декларантом физических лицах, не достигших 16-летнего возраста, таможенном представителе, лице, действующем от имени и по поручению декларанта в случаях, определенных приложением № 5 к Решению Совета Евразийской экономической комиссии от 20 декабря 2017 г. № 107 (далее – Решение № 107);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товарах, за исключением транспортных средств для личного пользования (наименование, описание, количество в килограммах и дополнительных единицах измерения, стоимость);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транспортных средствах для личного пользования (вид, марка, модель, описание (включая идентификационные номера), стоимость, часть транспортного средства для личного пользования, замененная в государстве, не являющемся членом Союза, и подлежащая учету (регистрации) в государстве-члене);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способе перемещения; 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цели ввоза на таможенную территорию Союза и (или) нахождения на таможенной территории Союза либо вывоза с таможенной территории Союза;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соблюдении запретов и ограничений в соответствии со статьей 7 Таможенного кодекса;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наличных денежных средствах и (или) денежных инструментах;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лице, заполнившем пассажирскую таможенную декларацию, и дате ее составления.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пассажирской таможенной декларации, используемой для помещения товаров, указанных в пункте 1 статьи 263 Таможенного кодекса, под таможенную процедуру таможенного транзита, подлежат указанию сведения о: 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декларанте, таможенном представителе, лице, действующем от имени и по поручению декларанта в случаях, определенных приложением № 5 к Решению № 107;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товарах, за исключением транспортных средств для личного пользования (наименование, описание, количество в килограммах и дополнительных единицах измерения, стоимость);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транспортных средствах для личного пользования (вид, марка, модель, описание (включая идентификационные номера), стоимость);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способе перемещения;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таможенной процедуре таможенного транзита;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соблюдении запретов и ограничений в соответствии со статьей 7 Таможенного кодекса;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лице, заполнившем пассажирскую таможенную декларацию, и дате ее составления.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графы, поля и строки пассажирской таможенной декларации и приложения к ней (за исключением поля "Для служебных отметок") заполняются декларантом или от его имени таможенным представителем, а в случаях, определенных приложением № 5 к Решению № 107, – иным лицом, действующим от имени и по поручению декларанта.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"Для служебных отметок" заполняется должностным лицом таможенного органа.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Приложение к пассажирской таможенной декларации не заполняется в случае отсутствия у декларанта наличных денежных средств и (или) денежных инструментов, подлежащих таможенному декларированию.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Пассажирская таможенная декларация в виде документа на бумажном носителе заполняется разборчиво от руки или с использованием печатающих устройств.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фамилии, имени, отчестве (при наличии) иностранных физических лиц, наименованиях иностранных лиц, товарных знаков, марок, моделей и т. п. согласно документам используются буквы латинского алфавита, такие сведения указываются в пассажирской таможенной декларации буквами латинского алфавита.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при заполнении пассажирской таможенной декларации в виде документа на бумажном носителе в графах 4 и (или) 5 недостаточно места для указания сведений, такие сведения указываются на других бланках пассажирской таможенной декларации, которые рассматриваются в качестве дополнительных листов пассажирской таможенной декларации, за исключением случаев, определенных пунктом 14 настоящего Порядка.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бланков пассажирской таможенной декларации в качестве дополнительных листов пассажирской таможенной декларации в правом верхнем углу таких бланков производится запись: "Лист № __" (указывается порядковый номер листа) и заполняются графы 1, 4 и (или) 5, при этом на основном бланке пассажирской таможенной декларации в правом верхнем углу лицевой стороны производится запись: "Дополнительных листов___" (указывается количество листов).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Опись товаров составляется в следующих случаях: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4 пассажирской таможенной декларации, используемой для помещения товаров под таможенную процедуру таможенного транзита, недостаточно места для указания необходимых сведений о товарах;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4 пассажирской таможенной декларации недостаточно места для указания необходимых сведений о товарах, ввозимых на таможенную территорию Союза с освобождением от уплаты таможенных пошлин, налогов в целях свободного обращения;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4 пассажирской таможенной декларации недостаточно места для указания необходимых сведений о товарах, вывозимых с таможенной территории Союза в несопровождаемом багаже или в качестве товаров, доставляемых перевозчиком;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таможенном декларировании товаров физических лиц, не достигших 16-летнего возраста, руководителем группы таких лиц или представителем перевозчика при организованном выезде (въезде) без сопровождения родителей, усыновителей, опекунов или попечителей, иных лиц (с разбивкой по каждому физическому лицу).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Опись товаров составляется в произвольной форме с указанием: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товара (категорий товаров) и его (их) описания (идентификационного номера (при наличии), товарного знака, материала, из которого изготовлен товар, цвета и т. п.);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общего количества в килограммах и (или) дополнительных единицах измерения (литрах, штуках) и общей стоимости всех товаров (в валюте государства-члена, евро или долларах США);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наименований, дат и номеров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наименования органа, выдавшего соответствующий документ;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фамилии, имени, отчества (при наличии) и подписи декларанта, работника таможенного представителя или лица, действующего от имени и по поручению декларанта в случаях, определенных приложением № 5 к Решению № 107.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определенных приложением № 5 к Решению № 107 случаях осуществления таможенного декларирования товаров лицом, действующим от имени и по поручению декларанта, вместо описи товаров, предусмотренной пунктом 14 настоящего Порядка, может использоваться опись товаров, предусмотренная пунктами 1 и 2 приложения № 5 к Решению № 107.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Опись товаров является неотъемлемой частью пассажирской таможенной декларации в виде документа на бумажном носителе.</w:t>
      </w:r>
    </w:p>
    <w:bookmarkEnd w:id="93"/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заполнения пассажирской таможенной декларации в виде документа на бумажном носителе, за исключением пассажирской таможенной декларации, используемой для помещения товаров под таможенную процедуру таможенного транзита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 заполняется в следующем порядке. В графе отдельными строками указываются сведения о декларанте: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(при наличии);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документе, удостоверяющем личность: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страны, уполномоченным органом которой выдан документ;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 в формате дд.мм.гггг (день, месяц, календарный год); 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об адресе постоянного места жительства (регистрации) и (или) адресе временного проживания (пребывания) в государстве-члене: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постоянного места жительства (регистрации) указываются в случае ввоза (в том числе временного) транспортного средства для личного пользования и при перемещении наличных денежных средств и (или) денежных инструментов.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временного проживания (пребывания) в государстве-члене указываются иностранным физическим лицом в случае ввоза (в том числе временного) транспортного средства для личного пользования и при перемещении наличных денежных средств и (или) денежных инструментов;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наименование страны отправления и наименование страны назначения (указываются при следовании физического лица через таможенную границу Союза);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количество физических лиц, не достигших 16-летнего возраста, совместно следующих с декларантом (при наличии).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2 заполняется в следующем порядке.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перемещаемых в сопровождаемом багаже, в поле графы 2.1 проставляется знак "х" или "v".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перемещаемых в несопровождаемом багаже, в поле графы 2.2 проставляется знак "х" или "v".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доставляемых перевозчиком, или товаров, пересылаемых в международных почтовых отправлениях, в поле графы 2.3 проставляется знак "х" или "v".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3 заполняется в следующем порядке.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одна из целей ввоза на таможенную территорию Союза и (или) нахождения на таможенной территории Союза либо вывоза с таможенной территории Союза товаров (за исключением транспортных средств для личного пользования) путем проставления в поле "Ввоз (свободное обращение)", "Вывоз" или "Временный вывоз" знака "х" или "v".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пассажирской таможенной декларации в отношении подлежащих таможенному декларированию бывших в употреблении товаров, которые могут ввозиться в установленном количестве иностранными физическими лицами на период своего пребывания на таможенной территории Союза без уплаты таможенных пошлин, налогов независимо от стоимости и (или) веса таких товаров, определенных перечнем, предусмотренным приложением № 4 к Решению № 107, знак "х" или "v" проставляется в поле "Ввоз (свободное обращение)".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3.1 – 3.10 сведения о наличии товаров, подлежащих таможенному декларированию, указываются путем проставления в соответствующих полях знака "х" или "v".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графы 3.1 необходимо заполнить приложение к пассажирской таможенной декларации в соответствии с разделом IV настоящего Порядка.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4 заполняется в следующем порядке.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дополнительные сведения о товарах, наличие которых указано в графах 3.2 – 3.10, и (или) иных товарах, подлежащих таможенному декларированию.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указываются сведениях обо всех перемещаемых товарах (кроме товаров, бывших в употреблении и необходимых в пути следования и месте назначения согласно критериям,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к приложению № 1 к Решению Совета Евразийской экономической комиссии от 20 декабря 2017 г. № 107) в случае заполнения графы 3.3.</w:t>
      </w:r>
    </w:p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"№ п/п" указывается порядковый номер.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документы" указываются: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(категорий товаров) и его (их) описание (идентификационный номер (при наличии), товарный знак, материал, из которого изготовлен товар, цвет и т. п.) (для Республики Казахстан, Кыргызской Республики дополнительно указывается IMEI-код (международный идентификационный номер) в отношении абонентских устройств сотовой связи (смартфонов, телефонных аппаратов для сотовых сетей связи и планшетов с функцией сотовой связи));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даты и номера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наименование органа, выдавшего соответствующий документ.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"Вес (с учетом фактически перемещаемой первичной упаковки) (кг)/количество (л, шт.)" указывается количество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"Стоимость (в валюте государства – члена ЕАЭС, евро или долларах США)" указываются стоимость товаров (в валюте государства-члена, евро или долларах США) и наименование валюты.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товарах, не подлежащих таможенному декларированию, в случае осуществления таможенного декларирования таких товаров по желанию физического лица. При этом в отношении наличных денежных средств и (или) дорожных чеков, не подлежащих таможенному декларированию, в колонке "Наименование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документы" производятся записи: "банкноты", "монеты", "дорожные чеки", в колонке "Стоимость (в валюте государства – члена ЕАЭС, евро или долларах США)" указываются сумма перемещаемых наличных денежных средств и (или) дорожных чеков и наименование валюты, колонка "Вес (с учетом фактически перемещаемой первичной упаковки) (кг)/количество (л, шт.)" не заполняется.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категорий товаров, указанных в подпунктах "б" и "в" пункта 14 настоящего Порядка, в колонке "Вес (с учетом фактически перемещаемой первичной упаковки) (кг)/количество (л, шт.)" указывается общее количество всех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штуках), в колонке "Стоимость (в валюте государства – члена ЕАЭС, евро или долларах США)" указываются общая стоимость всех товаров (в валюте государства-члена, евро или долларах США) и наименование валюты.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описи товаров в случаях, определенных пунктами 14 и 16 настоящего Порядка, в графе 4 вместо сведений, указанных в настоящем пункте, производится запись: "Товары для личного пользования согласно прилагаемой описи на ____ листах" (количество листов указывается прописью).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Коллегии Евразийской экономической комиссии от 14.02.2023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17.03.2026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5 заполняется в следующем порядке.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указывается одна из целей ввоза на таможенную территорию Союза и (или) нахождения на таможенной территории Союза либо вывоза с таможенной территории Союза транспортных средств для личного пользования путем проставления в поле "Ввоз (свободное обращение)", "Временный ввоз", "Вывоз" или "Временный вывоз" знака "х" или "v". 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ввозе с освобождением от уплаты таможенных пошлин, налогов транспортного средства для личного пользования указываются путем проставления в соответствующем поле знака "х" или "v". 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авто- и мототранспортного средства для личного пользования и (или) прицепа к авто- и мототранспортному средству для личного пользования указываются путем проставления в соответствующих полях знака "х" или "v". 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авто- и мототранспортного средства для личного пользования указываются следующие сведения: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двигателя (в кубических сантиметрах);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(при наличии);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валюты.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прицепа к авто- и мототранспортному средству для личного пользования указываются следующие сведения: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валюты.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водного судна указываются следующие сведения: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(в килограммах);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корпуса (в метрах).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судна указываются следующие сведения: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наименование валюты; 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аппарата в состоянии готовности к вылету за вычетом массы экипажа, топлива и оборудования, за исключением постоянно установленного оборудования (в килограммах).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части транспортного средства для личного пользования, замененной в государстве, не являющемся членом Союза, и подлежащей учету (регистрации) в соответствующих уполномоченных государственных органах государств-членов, указываются наименование и номер такой части. 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"дата" указывается дата заполнения пассажирской таможенной декларации в формате дд.мм.гггг (день, месяц, календарный год).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"подпись" проставляется подпись декларанта, работника таможенного представителя или лица, действующего от имени и по поручению декларанта в случаях, определенных приложением № 5 к Решению № 107.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"Ф. И. О. лица, действующего от имени и по поручению декларанта, реквизиты документа" указываются следующие сведения: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 в формате дд.мм.гггг (день, месяц, календарный год);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наличии), номер, дата выдачи документа, удостоверяющего личность, в формате дд.мм.гггг (день, месяц, календарный год), наименование страны, уполномоченным органом которой выдан такой документ;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Поле "Для служебных отметок" заполняется в следующем порядке.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вносятся сведения (отметки):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пассажирской таможенной декларации, об отказе в регистрации пассажирской таможенной декларации;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выпуске товаров, об отказе в выпуске товаров;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пассажирской таможенной декларации;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временного ввоза транспортного средства для личного пользования;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проведенного таможенного контроля;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определенные Комиссией и (или) законодательством государств-членов.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товаров в свободное обращение, для вывоза или для временного нахождения вне таможенной территории Союза в поле "М.П." проставляется оттиск личной номерной печати должностного лица таможенного органа с проставлением даты в формате дд.мм.гггг (день, месяц, календарный год) и времени.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в свободное обращение товаров, в отношении которых предоставлено освобождение от уплаты таможенных пошлин, налогов, производится запись: "Предоставлено освобождение от уплаты таможенных пошлин, налогов в соответствии с ___________" (указывается соответствующий пункт приложения № 3 к Решению № 107 или соответствующая статья главы 42 Таможенного кодекса).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в свободное обращение товаров, в отношении которых уплачены таможенные пошлины, налоги, указывается справочный номер таможенного приходного ордера.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транспортного средства для личного пользования для временного нахождения на таможенной территории Союза производится запись: "Срок временного ввоза ТС до___________" (указывается дата окончания срока временного ввоза такого транспортного средства для личного пользования в формате дд.мм.гггг (день, месяц, календарный год)).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временно ввезенного транспортного средства для личного пользования для вывоза с применением пассажирской таможенной декларации в виде документа на бумажном носителе, оформленной таможенным органом при временном ввозе на таможенную территорию Союза такого транспортного средства для личного пользования, производится запись: "Вывоз".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выпуске товаров производится запись: "Отказано в выпуске" с указанием причин, послуживших основанием для такого отказа, а также, если это предусмотрено законодательством государств-членов, рекомендаций по их устранению.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пассажирской таможенной декларации производится запись: "Таможенная декларация отозвана до выпуска".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временного ввоза транспортного средства для личного пользования в связи с продлением срока предоставления физическим лицам, указанным в статьях 298 и 299 Таможенного кодекса, привилегий в государстве пребывания в пассажирской таможенной декларации, оформленной при ввозе на таможенную территорию Союза такого транспортного средства и подтверждающей его выпуск для временного нахождения на таможенной территории Союза, производится запись: "Срок временного ввоза ТС до _________" (указывается дата окончания периода продления срока предоставления привилегий в государстве пребывания в формате дд.мм.гггг (день, месяц, календарный год)).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(отметки) о регистрации пассажирской таможенной декларации (об отказе в регистрации пассажирской таможенной декларации), о выпуске товаров (об отказе в выпуске товаров), об отзыве пассажирской таможенной декларации, о продлении срока временного ввоза транспортного средства для личного пользования указываются (проставляются) на основном бланке пассажирской таможенной декларации, бланках пассажирской таможенной декларации, которые используются в качестве дополнительных листов, и в описи товаров. 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(отметки) о результатах проведенного таможенного контроля и иные сведения, определенные Комиссией и (или) законодательством государств-членов, указываются (проставляются) на основном бланке пассажирской таможенной декларации. 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(отметки) заверяются оттиском личной номерной печати должностного лица таможенного органа с проставлением даты в формате дд.мм.гггг (день, месяц, календарный год) и времени.</w:t>
      </w:r>
    </w:p>
    <w:bookmarkEnd w:id="199"/>
    <w:bookmarkStart w:name="z22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заполнения пассажирской таможенной декларации в виде документа на бумажном носителе, используемой для помещения товаров под таможенную процедуру таможенного транзита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 заполняется в следующем порядке. В графе отдельными строками указываются сведения о декларанте: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(при наличии);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документе, удостоверяющем личность: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страны, уполномоченным органом которой выдан документ;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 в формате дд.мм.гггг (день, месяц, календарный год); 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об адресе постоянного места жительства (регистрации) и (или) адресе временного проживания (пребывания) в государстве-члене: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наименование страны отправления и наименование страны назначения.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 заполняется в следующем порядке.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графы 2.1 проставляется знак "х" или "v".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3 заполняется в следующем порядке.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 "Транзит" проставляется знак "х" или "v". 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3.1 и 3.3 не заполняются.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3.2 сведения о наличии товаров, ввозимых с освобождением от уплаты таможенных пошлин, налогов, указываются путем проставления в соответствующем поле знака "х" или "v".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3.4 – 3.10 сведения о наличии товаров, в отношении которых подлежат соблюдению запреты и ограничения в соответствии со статьей 7 Таможенного кодекса и требуется представление документов и (или) сведений, подтверждающих соблюдение таких запретов и ограничений, указываются путем проставления в соответствующих полях знака "х" или "v".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4 заполняется в следующем порядке.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товарах, наличие которых указано в графах 3.2, 3.4 – 3.10, и (или) об иных товарах, помещаемых под таможенную процедуру таможенного транзита.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"№ п/п" указывается порядковый номер.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документы" указываются: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(категорий товаров) и его (их) описание (идентификационный номер (при наличии), товарный знак, материал, из которого изготовлен товар, цвет и т. п.);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даты и номера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наименование органа, выдавшего соответствующий документ;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документа, подтверждающего предоставление обеспечения исполнения обязанности по уплате таможенных пошлин, налогов.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"Вес (с учетом фактически перемещаемой первичной упаковки) (кг)/количество (л, шт.)" указывается общее количество всех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штуках).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"Стоимость (в валюте государства – члена ЕАЭС, евро или долларах США)" указываются общая стоимость всех товаров (в валюте государства-члена, евро или долларах США) и наименование валюты.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описи товаров в случаях, определенных подпунктом "а" пункта 14 и пунктом 16 настоящего Порядка, в графе 4 вместо сведений, указанных в настоящем пункте, производится запись: "Товары для личного пользования согласно прилагаемой описи на ____ листах" (количество листов указывается прописью).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5 заполняется в следующем порядке.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 "Транзит" проставляется знак "х" или "v". 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ввозе с освобождением от уплаты таможенных пошлин, налогов транспортного средства для личного пользования указываются путем проставления в соответствующем поле знака "х" или "v". 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авто- и мототранспортного средства для личного пользования и (или) прицепа к авто- и мототранспортному средству для личного пользования указываются путем проставления в соответствующих полях знака "х" или "v". 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авто- и мототранспортного средства для личного пользования указываются следующие сведения: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модель;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двигателя (в кубических сантиметрах);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(при наличии);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валюты.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прицепа к авто- и мототранспортному средству для личного пользования указываются следующие сведения: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модель;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валюты.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водного судна указываются следующие сведения: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(в килограммах);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корпуса (в метрах).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судна указываются следующие сведения: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наименование валюты; 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аппарата в состоянии готовности к вылету за вычетом массы экипажа, топлива и оборудования, за исключением постоянно установленного оборудования (в килограммах).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"дата" указывается дата заполнения пассажирской таможенной декларации в формате дд.мм.гггг (день, месяц, календарный год).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"подпись" проставляется подпись декларанта, работника таможенного представителя или лица, действующего от имени и по поручению декларанта в случаях, определенных приложением № 5 к Решению № 107.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"Ф. И. О. лица, действующего от имени и по поручению декларанта, реквизиты документа" указываются следующие сведения: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 в формате дд.мм.гггг (день, месяц, календарный год);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наличии), номер, дата выдачи документа, удостоверяющего личность, в формате дд.мм.гггг (день, месяц, календарный год), наименование страны, уполномоченным органом которой выдан такой документ;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Поле "Для служебных отметок" заполняется в следующем порядке.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вносятся сведения (отметки):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пассажирской таможенной декларации, об отказе в регистрации пассажирской таможенной декларации;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выпуске товаров, об отказе в выпуске товаров;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пассажирской таможенной декларации;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проведенного таможенного контроля;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определенные Комиссией и (или) законодательством государств-членов.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товаров в поле "М.П." проставляется оттиск личной номерной печати должностного лица таможенного органа с проставлением даты в формате дд.мм.гггг (день, месяц, календарный год) и времени, а также указываются место и срок доставки, наименование таможенного органа назначения.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выпуске товаров производится запись: "Отказано в выпуске" с указанием причин, послуживших основанием для такого отказа, а также, если это предусмотрено законодательством государств-членов, рекомендаций по их устранению.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пассажирской таможенной декларации производится запись: "Таможенная декларация отозвана до выпуска".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(отметки) о регистрации пассажирской таможенной декларации (об отказе в регистрации пассажирской таможенной декларации), о выпуске товаров (об отказе в выпуске товаров), об отзыве пассажирской таможенной декларации указываются (проставляются) на основном бланке пассажирской таможенной декларации и в описи товаров. 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(отметки) о результатах проведенного таможенного контроля и иные сведения, определенные Комиссией и (или) законодательством государств-членов, указываются (проставляются) на основном бланке пассажирской таможенной декларации. 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(отметки) заверяются оттиском личной номерной печати должностного лица таможенного органа с проставлением даты в формате дд.мм.гггг (день, месяц, календарный год) и времени.</w:t>
      </w:r>
    </w:p>
    <w:bookmarkEnd w:id="292"/>
    <w:bookmarkStart w:name="z31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заполнения приложения к пассажирской таможенной декларации в виде документа на бумажном носителе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правом верхнем углу приложения к пассажирской таможенной декларации указываются фамилия, имя и отчество (при наличии) декларанта.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Графа 1 заполняется в следующем порядке.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дата рождения декларанта в формате дд.мм.гггг (день, месяц, календарный год).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декларантом является лицо, не являющееся лицом государства-члена, в графе дополнительно указываются номер и дата выдачи документа в формате дд.мм.гггг (день, месяц, календарный год), подтверждающего право иностранного гражданина или лица без гражданства на пребывание (проживание) на территории государства-члена.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Графа 2 заполняется в следующем порядке.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2.1 указываются сумма перемещаемых наличных денежных средств и (или) дорожных чеков и наименование валюты.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2.2 указываются сведения о денежных инструментах, за исключением дорожных чеков: 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денежного инструмента; 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эмитента; 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выпуска;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идентифицирующий номер (при наличии);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номинальная стоимость либо соответствующая сумма в валюте государства-члена или иностранной валюте, право на получение которой удостоверяет денежный инструмент, и наименование валюты. 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номинальная стоимость отсутствует и невозможно определить сумму в валюте государства-члена или иностранной валюте, право на получение которой удостоверяет денежный инструмент, указывается количество денежных инструментов.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Графа 3 заполняется в случае, если перемещаемые наличные денежные средства и (или) денежные инструменты не являются собственностью декларанта, в следующем порядке. В графе указываются: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владельце наличных денежных средств и (или) денежных инструментов: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или наименование юридического лица;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физического лица, в том числе индивидуального предпринимателя, зарегистрированного в соответствии с законодательством государства-члена, или место нахождения юридического лица: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сумма перемещаемых наличных денежных средств и (или) дорожных чеков, номинальная стоимость либо соответствующая сумма в валюте государства-члена или иностранной валюте, право на получение которой удостоверяет денежный инструмент, наименование валюты, количество и наименование денежных инструментов (в случае если номинальная стоимость отсутствует и невозможно определить сумму в валюте государства-члена или иностранной валюте, право на получение которой удостоверяет денежный инструмент).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Графа 4 заполняется путем проставления в соответствующих полях знака "х" или "v" и (или) в поле "Прочее" указывается иной источник происхождения наличных денежных средств и (или) денежных инструментов.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Графа 5 заполняется путем проставления в соответствующих полях знака "х" или "v" и (или) в поле "Прочее" указывается иное предполагаемое использование наличных денежных средств и (или) денежных инструментов.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Графа 6 заполняется в следующем порядке. В графе указываются следующие сведения: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страны, из которой вывозятся (были вывезены) наличные денежные средства и (или) денежные инструменты, и дата выезда декларанта из такой страны;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страны, являющейся конечным пунктом следования декларанта, и дата въезда декларанта в эту страну;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наименования стран транзита;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 транспорта, которым декларант прибыл на таможенную территорию Союза либо убывает с таможенной территории Союза, путем проставления в соответствующих полях знака "х" или "v" и (или) путем указания в поле "Прочее" иного вида транспорта.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"дата" указывается дата заполнения приложения к пассажирской таможенной декларации в формате дд.мм.гггг (день, месяц, календарный год).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"подпись" проставляется подпись декларанта, работника таможенного представителя или лица, действующего от имени и по поручению декларанта в случаях, определенных приложением № 5 к Решению № 107.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"Ф. И. О. лица, действующего от имени и по поручению декларанта, реквизиты документа" указываются следующие сведения: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 в формате дд.мм.гггг (день, месяц, календарный год);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наличии), номер, дата выдачи документа, удостоверяющего личность, в формате дд.мм.гггг (день, месяц, календарный год), наименование страны, уполномоченным органом которой выдан такой документ;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Поле "Для служебных отметок" заполняется в следующем порядке.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вносятся сведения (отметки) о выпуске товаров, об отказе в выпуске товаров: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наличных денежных средств и (или) денежных инструментов в поле "М.П." проставляется оттиск личной номерной печати должностного лица таможенного органа с проставлением даты в формате дд.мм.гггг (день, месяц, календарный год) и времени;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выпуске наличных денежных средств и (или) денежных инструментов производится запись: "Отказано в выпуске" с указанием причин, послуживших основанием для такого отказа, а также, если это предусмотрено законодательством государств-членов, рекомендаций по их устранению.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(отметки) заверяются оттиском личной номерной печати должностного лица таможенного органа с проставлением даты в формате дд.мм.гггг (день, месяц, календарный год) и времени.</w:t>
      </w:r>
    </w:p>
    <w:bookmarkEnd w:id="341"/>
    <w:bookmarkStart w:name="z36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заполнения пассажирской таможенной декларации в виде электронного документа, за исключением пассажирской таможенной декларации, используемой для помещения товаров под таможенную процедуру таможенного транзита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реквизитах структуры пассажирской таможенной декларации в виде электронного документа, соответствующих графе 1 пассажирской таможенной декларации в виде документа на бумажном носителе, указываются сведения о декларанте: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(при наличии);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документе, удостоверяющем личность: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или код документа в соответствии с классификатором видов документов, удостоверяющих личность;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страны, уполномоченным органом которой выдан документ, в соответствии с классификатором стран мира;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 (через пробел);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документа; 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об адресе постоянного места жительства (регистрации) и (или) адресе временного проживания (пребывания) в государстве-члене: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в) предусматривается дополнить абзацем в соответствии с решением Коллегии Евразийской экономической комиссии от 17.03.2026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(вступают в силу с 01.04.2027).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мира;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квартиры.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постоянного места жительства (регистрации) указываются в случае ввоза (в том числе временного) транспортного средства для личного пользования и при перемещении наличных денежных средств и (или) денежных инструментов.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временного проживания (пребывания) в государстве-члене указываются иностранным физическим лицом в случае ввоза (в том числе временного) транспортного средства для личного пользования и при перемещении наличных денежных средств и (или) денежных инструментов;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код страны отправления и код страны назначения в соответствии с классификатором стран мира (указываются при следовании физического лица через таможенную границу Союза);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количество физических лиц, не достигших 16-летнего возраста, совместно следующих с декларантом (при наличии).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реквизитах структуры пассажирской таможенной декларации в виде электронного документа, соответствующих графе 2 пассажирской таможенной декларации в виде документа на бумажном носителе, указываются сведения о способе перемещения товаров и транспортных средств для личного пользования. Такие сведения могут указываться в кодированном виде.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перемещаемых в сопровождаемом багаже, производится запись: "Сопровождаемый багаж, включая ручную кладь".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перемещаемых в несопровождаемом багаже, производится запись: "Несопровождаемый багаж (багаж, следующий отдельно от въезжающего/выезжающего лица)".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доставляемых перевозчиком, или товаров, пересылаемых в международных почтовых отправлениях, производится запись: "Доставляемые в адрес (пересылаемые) товары без въезда/выезда лица".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реквизитах структуры пассажирской таможенной декларации в виде электронного документа, соответствующих графе 3 пассажирской таможенной декларации в виде документа на бумажном носителе, указывается одна из целей ввоза на таможенную территорию Союза и (или) нахождения на таможенной территории Союза либо вывоза с таможенной территории Союза товаров (за исключением транспортных средств для личного пользования). Такие сведения могут указываться в кодированном виде.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пассажирской таможенной декларации в отношении подлежащих таможенному декларированию бывших в употреблении товаров, которые могут ввозиться в установленном количестве иностранными физическими лицами на период своего пребывания на таможенной территории Союза без уплаты таможенных пошлин, налогов независимо от стоимости и (или) веса таких товаров, определенных перечнем, предусмотренным приложением № 4 к Решению № 107, указывается "Ввоз (свободное обращение)".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реквизитах структуры пассажирской таможенной декларации в виде электронного документа, соответствующих графам 3.1 – 3.10 пассажирской таможенной декларации в виде документа на бумажном носителе, указываются сведения о наличии товаров, подлежащих таможенному декларированию.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указания сведений в реквизитах структуры пассажирской таможенной декларации в виде электронного документа, соответствующих графе 3.1 пассажирской таможенной декларации в виде документа на бумажном носителе, в реквизитах структуры пассажирской таможенной декларации в виде электронного документа, соответствующих графам приложения к пассажирской таможенной декларации в виде документа на бумажном носителе, указываются дополнительные сведения: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 декларанте: </w:t>
      </w:r>
    </w:p>
    <w:bookmarkEnd w:id="370"/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bookmarkEnd w:id="371"/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подтверждающего право иностранного гражданина или лица без гражданства на пребывание (проживание) на территории государства-члена, в случае, если декларантом является лицо, не являющееся лицом государства-члена;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наличных денежных средствах и (или) денежных инструментах: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перемещаемых наличных денежных средств и (или) дорожных чеков и код валюты в соответствии с классификатором валют;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денежного инструмента (за исключением дорожных чеков), наименование эмитента, дата выпуска, идентифицирующий номер (при наличии), номинальная стоимость либо соответствующая сумма в валюте государства-члена или иностранной валюте, право на получение которой удостоверяет денежный инструмент, и код валюты в соответствии с классификатором валют. В случае если номинальная стоимость отсутствует и невозможно определить сумму в валюте государства-члена или иностранной валюте, право на получение которой удостоверяет денежный инструмент, указывается количество денежных инструментов;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 владельце наличных денежных средств и (или) денежных инструментов в случае, если перемещаемые наличные денежные средства и (или) денежные инструменты не являются собственностью декларанта, и сумме, номинальной стоимости или количестве таких наличных денежных средств и (или) денежных инструментов: 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 или наименование юридического лица; 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физического лица, в том числе индивидуального предпринимателя, зарегистрированного в соответствии с законодательством государства-члена, или место нахождения юридического лица: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в) предусматривается дополнить абзацем в соответствии с решением Коллегии Евразийской экономической комиссии от 17.03.2026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(вступают в силу с 01.04.2027).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381"/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382"/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383"/>
    <w:bookmarkStart w:name="z4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384"/>
    <w:bookmarkStart w:name="z4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квартиры;</w:t>
      </w:r>
    </w:p>
    <w:bookmarkEnd w:id="385"/>
    <w:bookmarkStart w:name="z4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перемещаемых наличных денежных средств и (или) дорожных чеков, номинальная стоимость либо соответствующая сумма в валюте государства-члена или иностранной валюте, право на получение которой удостоверяет денежный инструмент, код валюты в соответствии с классификатором валют, количество и наименование денежных инструментов (в случае если номинальная стоимость отсутствует и невозможно определить сумму в валюте государства-члена или иностранной валюте, право на получение которой удостоверяет денежный инструмент);</w:t>
      </w:r>
    </w:p>
    <w:bookmarkEnd w:id="386"/>
    <w:bookmarkStart w:name="z4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 источнике происхождения наличных денежных средств и (или) денежных инструментов – "Заработная плата, доходы от предпринимательской деятельности физического лица", "Дивиденды и другие доходы от участия в уставном (акционерном и т. п.) капитале организаций", "Доходы от реализации движимого и (или) недвижимого имущества", "Безвозмездные трансферты, полученные от физических и (или) юридических лиц (материальная помощь, гранты и т. п.)", "Пенсия, стипендия, социальные пособия, алименты", "Доходы от аренды недвижимости и земельных участков", "Заемные средства", "Наследство" – путем заполнения соответствующих реквизитов структуры пассажирской таможенной декларации в виде электронного документа и (или) указывается иной источник их происхождения. Такие сведения могут указываться в кодированном виде;</w:t>
      </w:r>
    </w:p>
    <w:bookmarkEnd w:id="387"/>
    <w:bookmarkStart w:name="z4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 предполагаемом использовании наличных денежных средств и (или) денежных инструментов – "Текущие расходы (приобретение товаров и услуг)", "Инвестиции, включая приобретение недвижимости", "Безвозмездные трансферты в пользу физических лиц (материальная помощь и т. п.)", "Безвозмездные трансферты в пользу юридических лиц (благотворительность, пожертвования и т. п.)" – путем заполнения соответствующих реквизитов структуры пассажирской таможенной декларации в виде электронного документа и (или) указывается их иное предполагаемое использование. Такие сведения могут указываться в кодированном виде;</w:t>
      </w:r>
    </w:p>
    <w:bookmarkEnd w:id="388"/>
    <w:bookmarkStart w:name="z4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 маршруте и способе перевозки наличных денежных средств и (или) денежных инструментов:</w:t>
      </w:r>
    </w:p>
    <w:bookmarkEnd w:id="389"/>
    <w:bookmarkStart w:name="z41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мира, из которой вывозятся (были вывезены) наличные денежные средства и (или) денежные инструменты, и дата выезда декларанта из такой страны;</w:t>
      </w:r>
    </w:p>
    <w:bookmarkEnd w:id="390"/>
    <w:bookmarkStart w:name="z4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мира, являющейся конечным пунктом следования декларанта, и дата его въезда в эту страну;</w:t>
      </w:r>
    </w:p>
    <w:bookmarkEnd w:id="391"/>
    <w:bookmarkStart w:name="z4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стран транзита в соответствии с классификатором стран мира;</w:t>
      </w:r>
    </w:p>
    <w:bookmarkEnd w:id="392"/>
    <w:bookmarkStart w:name="z41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вида транспорта в соответствии с классификатором видов транспорта и транспортировки товаров, которым декларант прибыл на таможенную территорию Союза либо убывает с таможенной территории Союза.</w:t>
      </w:r>
    </w:p>
    <w:bookmarkEnd w:id="393"/>
    <w:bookmarkStart w:name="z41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реквизитах структуры пассажирской таможенной декларации в виде электронного документа, соответствующих графе 4 пассажирской таможенной декларации в виде документа на бумажном носителе, указываются дополнительные сведения о товарах, наличие которых указано в реквизитах структуры пассажирской таможенной декларации в виде электронного документа, соответствующих графам 3.2 – 3.10 пассажирской таможенной декларации в виде документа на бумажном носителе, и (или) об иных товарах, подлежащих таможенному декларированию:</w:t>
      </w:r>
    </w:p>
    <w:bookmarkEnd w:id="394"/>
    <w:bookmarkStart w:name="z41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(категорий товаров) и его (их) описание (идентификационный номер (при наличии), товарный знак, материал, из которого изготовлен товар, цвет и т. п.) (для Республики Казахстан, Кыргызской Республики дополнительно указывается IMEI-код (международный идентификационный номер) в отношении абонентских устройств сотовой связи (смартфонов, телефонных аппаратов для сотовых сетей связи и планшетов с функцией сотовой связи));</w:t>
      </w:r>
    </w:p>
    <w:bookmarkEnd w:id="395"/>
    <w:bookmarkStart w:name="z4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штуках);</w:t>
      </w:r>
    </w:p>
    <w:bookmarkEnd w:id="396"/>
    <w:bookmarkStart w:name="z4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товаров (в валюте государства-члена, евро или долларах США) и код валюты в соответствии с классификатором валют;</w:t>
      </w:r>
    </w:p>
    <w:bookmarkEnd w:id="397"/>
    <w:bookmarkStart w:name="z4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документа в соответствии с классификатором видов документов и сведений, даты и номера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наименование органа, выдавшего соответствующий документ.</w:t>
      </w:r>
    </w:p>
    <w:bookmarkEnd w:id="398"/>
    <w:bookmarkStart w:name="z42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структуры пассажирской таможенной декларации в виде электронного документа, соответствующих графе 4 пассажирской таможенной декларации в виде документа на бумажном носителе, указываются сведения о товарах, не подлежащих таможенному декларированию, в случае осуществления таможенного декларирования таких товаров по желанию физического лица. При этом в отношении наличных денежных средств и (или) дорожных чеков, не подлежащих таможенному декларированию, в реквизитах структуры пассажирской таможенной декларации в виде электронного документа, соответствующих колонке "Наименование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документы" пассажирской таможенной декларации в виде документа на бумажном носителе, производятся записи: "банкноты", "монеты", "дорожные чеки", в реквизитах структуры пассажирской таможенной декларации в виде электронного документа, соответствующих колонке "Стоимость (в валюте государства – члена ЕАЭС, евро или долларах США)" пассажирской таможенной декларации в виде документа на бумажном носителе, указываются сумма перемещаемых наличных денежных средств и (или) дорожных чеков и код валюты в соответствии с классификатором валют.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решением Коллегии Евразийской экономической комиссии от 17.03.2026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реквизитах структуры пассажирской таможенной декларации в виде электронного документа, соответствующих графе 5 пассажирской таможенной декларации в виде документа на бумажном носителе, указываются сведения о транспортных средствах для личного пользования:</w:t>
      </w:r>
    </w:p>
    <w:bookmarkEnd w:id="400"/>
    <w:bookmarkStart w:name="z4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цель ввоза на таможенную территорию Союза и (или) нахождения на таможенной территории Союза либо вывоза с таможенной территории Союза транспортных средств для личного пользования. Такие сведения могут указываться в кодированном виде;</w:t>
      </w:r>
    </w:p>
    <w:bookmarkEnd w:id="401"/>
    <w:bookmarkStart w:name="z4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ввозе с освобождением от уплаты таможенных пошлин, налогов транспортного средства для личного пользования. Такие сведения могут указываться в кодированном виде;</w:t>
      </w:r>
    </w:p>
    <w:bookmarkEnd w:id="402"/>
    <w:bookmarkStart w:name="z4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тип транспортного средства для личного пользования – авто- и мототранспортное средство для личного пользования, прицеп к авто- и мототранспортному средству для личного пользования, водное судно, воздушное судно. Такие сведения могут указываться в кодированном виде.</w:t>
      </w:r>
    </w:p>
    <w:bookmarkEnd w:id="403"/>
    <w:bookmarkStart w:name="z4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авто- и мототранспортного средства для личного пользования указываются следующие сведения:</w:t>
      </w:r>
    </w:p>
    <w:bookmarkEnd w:id="404"/>
    <w:bookmarkStart w:name="z4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марки в соответствии с классификатором марок дорожных транспортных средств, модель;</w:t>
      </w:r>
    </w:p>
    <w:bookmarkEnd w:id="405"/>
    <w:bookmarkStart w:name="z42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06"/>
    <w:bookmarkStart w:name="z43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07"/>
    <w:bookmarkStart w:name="z43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408"/>
    <w:bookmarkStart w:name="z4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двигателя (в кубических сантиметрах);</w:t>
      </w:r>
    </w:p>
    <w:bookmarkEnd w:id="409"/>
    <w:bookmarkStart w:name="z4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(при наличии);</w:t>
      </w:r>
    </w:p>
    <w:bookmarkEnd w:id="410"/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411"/>
    <w:bookmarkStart w:name="z4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412"/>
    <w:bookmarkStart w:name="z4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валют.</w:t>
      </w:r>
    </w:p>
    <w:bookmarkEnd w:id="413"/>
    <w:bookmarkStart w:name="z4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прицепа к авто- и мототранспортному средству для личного пользования указываются следующие сведения:</w:t>
      </w:r>
    </w:p>
    <w:bookmarkEnd w:id="414"/>
    <w:bookmarkStart w:name="z4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марки в соответствии с классификатором марок дорожных транспортных средств, модель;</w:t>
      </w:r>
    </w:p>
    <w:bookmarkEnd w:id="415"/>
    <w:bookmarkStart w:name="z4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16"/>
    <w:bookmarkStart w:name="z44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17"/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419"/>
    <w:bookmarkStart w:name="z44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420"/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валют.</w:t>
      </w:r>
    </w:p>
    <w:bookmarkEnd w:id="421"/>
    <w:bookmarkStart w:name="z4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водного судна указываются следующие сведения:</w:t>
      </w:r>
    </w:p>
    <w:bookmarkEnd w:id="422"/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423"/>
    <w:bookmarkStart w:name="z44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24"/>
    <w:bookmarkStart w:name="z44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25"/>
    <w:bookmarkStart w:name="z44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код валюты в соответствии с классификатором валют; </w:t>
      </w:r>
    </w:p>
    <w:bookmarkEnd w:id="426"/>
    <w:bookmarkStart w:name="z45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(в килограммах);</w:t>
      </w:r>
    </w:p>
    <w:bookmarkEnd w:id="427"/>
    <w:bookmarkStart w:name="z45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корпуса (в метрах).</w:t>
      </w:r>
    </w:p>
    <w:bookmarkEnd w:id="428"/>
    <w:bookmarkStart w:name="z45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судна указываются следующие сведения:</w:t>
      </w:r>
    </w:p>
    <w:bookmarkEnd w:id="429"/>
    <w:bookmarkStart w:name="z45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430"/>
    <w:bookmarkStart w:name="z45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31"/>
    <w:bookmarkStart w:name="z45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32"/>
    <w:bookmarkStart w:name="z45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валют;</w:t>
      </w:r>
    </w:p>
    <w:bookmarkEnd w:id="433"/>
    <w:bookmarkStart w:name="z45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аппарата в состоянии готовности к вылету за вычетом массы экипажа, топлива и оборудования, за исключением постоянно установленного оборудования (в килограммах);</w:t>
      </w:r>
    </w:p>
    <w:bookmarkEnd w:id="434"/>
    <w:bookmarkStart w:name="z45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наименование и номер части транспортного средства для личного пользования, замененной в государстве, не являющемся членом Союза, и подлежащей учету (регистрации) в соответствующих уполномоченных государственных органах государств-членов. </w:t>
      </w:r>
    </w:p>
    <w:bookmarkEnd w:id="435"/>
    <w:bookmarkStart w:name="z45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реквизитах структуры пассажирской таможенной декларации в виде электронного документа, соответствующих строке "дата" пассажирской таможенной декларации в виде документа на бумажном носителе, указывается дата заполнения пассажирской таможенной декларации.</w:t>
      </w:r>
    </w:p>
    <w:bookmarkEnd w:id="436"/>
    <w:bookmarkStart w:name="z46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структуры пассажирской таможенной декларации в виде электронного документа, соответствующих строке "Ф. И. О. лица, действующего от имени и по поручению декларанта, реквизиты документа" пассажирской таможенной декларации в виде документа на бумажном носителе, указываются следующие сведения:</w:t>
      </w:r>
    </w:p>
    <w:bookmarkEnd w:id="437"/>
    <w:bookmarkStart w:name="z46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438"/>
    <w:bookmarkStart w:name="z46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439"/>
    <w:bookmarkStart w:name="z46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440"/>
    <w:bookmarkStart w:name="z46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декларантом;</w:t>
      </w:r>
    </w:p>
    <w:bookmarkEnd w:id="441"/>
    <w:bookmarkStart w:name="z46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442"/>
    <w:bookmarkStart w:name="z46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443"/>
    <w:bookmarkStart w:name="z46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личность:</w:t>
      </w:r>
    </w:p>
    <w:bookmarkEnd w:id="444"/>
    <w:bookmarkStart w:name="z46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или код документа в соответствии с классификатором видов документов, удостоверяющих личность;</w:t>
      </w:r>
    </w:p>
    <w:bookmarkEnd w:id="445"/>
    <w:bookmarkStart w:name="z46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страны, уполномоченным органом которой выдан документ, в соответствии с классификатором стран мира;</w:t>
      </w:r>
    </w:p>
    <w:bookmarkEnd w:id="446"/>
    <w:bookmarkStart w:name="z47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 (через пробел);</w:t>
      </w:r>
    </w:p>
    <w:bookmarkEnd w:id="447"/>
    <w:bookmarkStart w:name="z47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документа;</w:t>
      </w:r>
    </w:p>
    <w:bookmarkEnd w:id="448"/>
    <w:bookmarkStart w:name="z47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449"/>
    <w:bookmarkStart w:name="z47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Реквизиты структуры пассажирской таможенной декларации в виде электронного документа, соответствующие полю "Для служебных отметок" пассажирской таможенной декларации в виде документа на бумажном носителе, заполняются в порядке, предусмотренном пунктом 24 настоящего Порядка.</w:t>
      </w:r>
    </w:p>
    <w:bookmarkEnd w:id="450"/>
    <w:bookmarkStart w:name="z47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заполнения пассажирской таможенной декларации в виде электронного документа, используемой для помещения товаров под таможенную процедуру таможенного транзита</w:t>
      </w:r>
    </w:p>
    <w:bookmarkEnd w:id="451"/>
    <w:bookmarkStart w:name="z47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реквизитах структуры пассажирской таможенной декларации в виде электронного документа, соответствующих графе 1 пассажирской таможенной декларации в виде документа на бумажном носителе, указываются сведения о декларанте:</w:t>
      </w:r>
    </w:p>
    <w:bookmarkEnd w:id="452"/>
    <w:bookmarkStart w:name="z47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(при наличии);</w:t>
      </w:r>
    </w:p>
    <w:bookmarkEnd w:id="453"/>
    <w:bookmarkStart w:name="z47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документе, удостоверяющем личность:</w:t>
      </w:r>
    </w:p>
    <w:bookmarkEnd w:id="454"/>
    <w:bookmarkStart w:name="z47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или код документа в соответствии с классификатором видов документов, удостоверяющих личность;</w:t>
      </w:r>
    </w:p>
    <w:bookmarkEnd w:id="455"/>
    <w:bookmarkStart w:name="z47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страны, уполномоченным органом которой выдан документ, в соответствии с классификатором стран мира;</w:t>
      </w:r>
    </w:p>
    <w:bookmarkEnd w:id="456"/>
    <w:bookmarkStart w:name="z48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 (через пробел);</w:t>
      </w:r>
    </w:p>
    <w:bookmarkEnd w:id="457"/>
    <w:bookmarkStart w:name="z48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документа; </w:t>
      </w:r>
    </w:p>
    <w:bookmarkEnd w:id="458"/>
    <w:bookmarkStart w:name="z48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об адресе постоянного места жительства (регистрации) и (или) адресе временного проживания (пребывания) в государстве-члене: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в) предусматривается дополнить абзацем в соответствии с решением Коллегии Евразийской экономической комиссии от 17.03.2026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(вступают в силу с 01.04.2027).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мира;</w:t>
      </w:r>
    </w:p>
    <w:bookmarkEnd w:id="460"/>
    <w:bookmarkStart w:name="z48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461"/>
    <w:bookmarkStart w:name="z48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462"/>
    <w:bookmarkStart w:name="z48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463"/>
    <w:bookmarkStart w:name="z48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464"/>
    <w:bookmarkStart w:name="z48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465"/>
    <w:bookmarkStart w:name="z48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квартиры;</w:t>
      </w:r>
    </w:p>
    <w:bookmarkEnd w:id="466"/>
    <w:bookmarkStart w:name="z49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код страны отправления и код страны назначения в соответствии с классификатором стран мира.</w:t>
      </w:r>
    </w:p>
    <w:bookmarkEnd w:id="467"/>
    <w:bookmarkStart w:name="z49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реквизитах структуры пассажирской таможенной декларации в виде электронного документа, соответствующих графе 2.1 пассажирской таможенной декларации в виде документа на бумажном носителе, указываются сведения о способе перемещения товаров и транспортных средств для личного пользования – "Сопровождаемый багаж, включая ручную кладь". Такие сведения могут указываться в кодированном виде.</w:t>
      </w:r>
    </w:p>
    <w:bookmarkEnd w:id="468"/>
    <w:bookmarkStart w:name="z49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реквизитах структуры пассажирской таможенной декларации в виде электронного документа, соответствующих графе 3 пассажирской таможенной декларации в виде документа на бумажном носителе, производится запись: "Транзит". Такие сведения могут указываться в кодированном виде.</w:t>
      </w:r>
    </w:p>
    <w:bookmarkEnd w:id="469"/>
    <w:bookmarkStart w:name="z49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реквизитах структуры пассажирской таможенной декларации в виде электронного документа, соответствующих графе 3.2 пассажирской таможенной декларации в виде документа на бумажном носителе, указываются сведения о наличии товаров, ввозимых с освобождением от уплаты таможенных пошлин, налогов.</w:t>
      </w:r>
    </w:p>
    <w:bookmarkEnd w:id="470"/>
    <w:bookmarkStart w:name="z49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структуры пассажирской таможенной декларации в виде электронного документа, соответствующих графам 3.4 – 3.10 пассажирской таможенной декларации в виде документа на бумажном носителе, указываются сведения о наличии товаров, в отношении которых подлежат соблюдению запреты и ограничения в соответствии со статьей 7 Таможенного кодекса и требуется представление документов и (или) сведений, подтверждающих соблюдение таких запретов и ограничений.</w:t>
      </w:r>
    </w:p>
    <w:bookmarkEnd w:id="471"/>
    <w:bookmarkStart w:name="z49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реквизитах структуры пассажирской таможенной декларации в виде электронного документа, соответствующих графе 4 пассажирской таможенной декларации в виде документа на бумажном носителе, указываются сведения о товарах, наличие которых указано в реквизитах структуры пассажирской таможенной декларации в виде электронного документа, соответствующих графам 3.2, 3.4 – 3.10 пассажирской таможенной декларации в виде документа на бумажном носителе, и (или) об иных товарах, помещаемых под таможенную процедуру таможенного транзита:</w:t>
      </w:r>
    </w:p>
    <w:bookmarkEnd w:id="472"/>
    <w:bookmarkStart w:name="z49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товара (категорий товаров) и его (их) описание (идентификационный номер (при наличии), товарный знак, материал, из которого изготовлен товар, цвет и т. п.);</w:t>
      </w:r>
    </w:p>
    <w:bookmarkEnd w:id="473"/>
    <w:bookmarkStart w:name="z49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общее количество всех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штуках);</w:t>
      </w:r>
    </w:p>
    <w:bookmarkEnd w:id="474"/>
    <w:bookmarkStart w:name="z49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общая стоимость всех товаров (в валюте государства-члена, евро или долларах США) и код валюты в соответствии с классификатором валют;</w:t>
      </w:r>
    </w:p>
    <w:bookmarkEnd w:id="475"/>
    <w:bookmarkStart w:name="z49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код документа в соответствии с классификатором видов документов и сведений, даты и номера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наименование органа, выдавшего соответствующий документ;</w:t>
      </w:r>
    </w:p>
    <w:bookmarkEnd w:id="476"/>
    <w:bookmarkStart w:name="z5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код документа в соответствии с классификатором видов документов и сведений, дата и номер документа, подтверждающего предоставление обеспечения исполнения обязанности по уплате таможенных пошлин, налогов.</w:t>
      </w:r>
    </w:p>
    <w:bookmarkEnd w:id="477"/>
    <w:bookmarkStart w:name="z50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реквизитах структуры пассажирской таможенной декларации в виде электронного документа, соответствующих графе 5 пассажирской таможенной декларации в виде документа на бумажном носителе, производится запись: "Транзит" и указываются сведения о транспортных средствах для личного пользования:</w:t>
      </w:r>
    </w:p>
    <w:bookmarkEnd w:id="478"/>
    <w:bookmarkStart w:name="z5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ввозе транспортного средства для личного пользования с освобождением от уплаты таможенных пошлин, налогов. Такие сведения могут указываться в кодированном виде;</w:t>
      </w:r>
    </w:p>
    <w:bookmarkEnd w:id="479"/>
    <w:bookmarkStart w:name="z50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тип транспортного средства для личного пользования – авто- и мототранспортное средство для личного пользования, прицеп к авто- и мототранспортному средству для личного пользования, водное судно, воздушное судно. Такие сведения могут указываться в кодированном виде.</w:t>
      </w:r>
    </w:p>
    <w:bookmarkEnd w:id="480"/>
    <w:bookmarkStart w:name="z50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авто- и мототранспортного средства для личного пользования указываются следующие сведения:</w:t>
      </w:r>
    </w:p>
    <w:bookmarkEnd w:id="481"/>
    <w:bookmarkStart w:name="z50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марки в соответствии с классификатором марок дорожных транспортных средств, модель;</w:t>
      </w:r>
    </w:p>
    <w:bookmarkEnd w:id="482"/>
    <w:bookmarkStart w:name="z50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83"/>
    <w:bookmarkStart w:name="z50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84"/>
    <w:bookmarkStart w:name="z50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485"/>
    <w:bookmarkStart w:name="z50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двигателя (в кубических сантиметрах);</w:t>
      </w:r>
    </w:p>
    <w:bookmarkEnd w:id="486"/>
    <w:bookmarkStart w:name="z51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(при наличии);</w:t>
      </w:r>
    </w:p>
    <w:bookmarkEnd w:id="487"/>
    <w:bookmarkStart w:name="z51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488"/>
    <w:bookmarkStart w:name="z51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489"/>
    <w:bookmarkStart w:name="z51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валют.</w:t>
      </w:r>
    </w:p>
    <w:bookmarkEnd w:id="490"/>
    <w:bookmarkStart w:name="z51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прицепа к авто- и мототранспортному средству для личного пользования указываются следующие сведения:</w:t>
      </w:r>
    </w:p>
    <w:bookmarkEnd w:id="491"/>
    <w:bookmarkStart w:name="z51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марки в соответствии с классификатором марок дорожных транспортных средств, модель;</w:t>
      </w:r>
    </w:p>
    <w:bookmarkEnd w:id="492"/>
    <w:bookmarkStart w:name="z51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93"/>
    <w:bookmarkStart w:name="z51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94"/>
    <w:bookmarkStart w:name="z51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495"/>
    <w:bookmarkStart w:name="z5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496"/>
    <w:bookmarkStart w:name="z52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497"/>
    <w:bookmarkStart w:name="z5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валют.</w:t>
      </w:r>
    </w:p>
    <w:bookmarkEnd w:id="498"/>
    <w:bookmarkStart w:name="z52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водного судна указываются следующие сведения:</w:t>
      </w:r>
    </w:p>
    <w:bookmarkEnd w:id="499"/>
    <w:bookmarkStart w:name="z52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500"/>
    <w:bookmarkStart w:name="z52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501"/>
    <w:bookmarkStart w:name="z52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502"/>
    <w:bookmarkStart w:name="z52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код валюты в соответствии с классификатором валют; </w:t>
      </w:r>
    </w:p>
    <w:bookmarkEnd w:id="503"/>
    <w:bookmarkStart w:name="z52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(в килограммах);</w:t>
      </w:r>
    </w:p>
    <w:bookmarkEnd w:id="504"/>
    <w:bookmarkStart w:name="z52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корпуса (в метрах).</w:t>
      </w:r>
    </w:p>
    <w:bookmarkEnd w:id="505"/>
    <w:bookmarkStart w:name="z52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судна указываются следующие сведения:</w:t>
      </w:r>
    </w:p>
    <w:bookmarkEnd w:id="506"/>
    <w:bookmarkStart w:name="z53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507"/>
    <w:bookmarkStart w:name="z5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508"/>
    <w:bookmarkStart w:name="z5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509"/>
    <w:bookmarkStart w:name="z5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код валюты в соответствии с классификатором валют; </w:t>
      </w:r>
    </w:p>
    <w:bookmarkEnd w:id="510"/>
    <w:bookmarkStart w:name="z53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аппарата в состоянии готовности к вылету за вычетом массы экипажа, топлива и оборудования, за исключением постоянно установленного оборудования (в килограммах).</w:t>
      </w:r>
    </w:p>
    <w:bookmarkEnd w:id="511"/>
    <w:bookmarkStart w:name="z5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реквизитах структуры пассажирской таможенной декларации в виде электронного документа, соответствующих строке "дата" пассажирской таможенной декларации в виде документа на бумажном носителе, указывается дата заполнения пассажирской таможенной декларации.</w:t>
      </w:r>
    </w:p>
    <w:bookmarkEnd w:id="512"/>
    <w:bookmarkStart w:name="z53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структуры пассажирской таможенной декларации в виде электронного документа, соответствующих строке "Ф. И. О. лица, действующего от имени и по поручению декларанта, реквизиты документа" пассажирской таможенной декларации в виде документа на бумажном носителе, указываются следующие сведения:</w:t>
      </w:r>
    </w:p>
    <w:bookmarkEnd w:id="513"/>
    <w:bookmarkStart w:name="z53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514"/>
    <w:bookmarkStart w:name="z53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515"/>
    <w:bookmarkStart w:name="z53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516"/>
    <w:bookmarkStart w:name="z54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декларантом;</w:t>
      </w:r>
    </w:p>
    <w:bookmarkEnd w:id="517"/>
    <w:bookmarkStart w:name="z54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518"/>
    <w:bookmarkStart w:name="z54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519"/>
    <w:bookmarkStart w:name="z54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личность:</w:t>
      </w:r>
    </w:p>
    <w:bookmarkEnd w:id="520"/>
    <w:bookmarkStart w:name="z54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или код документа в соответствии с классификатором видов документов, удостоверяющих личность;</w:t>
      </w:r>
    </w:p>
    <w:bookmarkEnd w:id="521"/>
    <w:bookmarkStart w:name="z54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страны, уполномоченным органом которой выдан документ, в соответствии с классификатором стран мира;</w:t>
      </w:r>
    </w:p>
    <w:bookmarkEnd w:id="522"/>
    <w:bookmarkStart w:name="z54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 (через пробел);</w:t>
      </w:r>
    </w:p>
    <w:bookmarkEnd w:id="523"/>
    <w:bookmarkStart w:name="z54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документа;</w:t>
      </w:r>
    </w:p>
    <w:bookmarkEnd w:id="524"/>
    <w:bookmarkStart w:name="z54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525"/>
    <w:bookmarkStart w:name="z54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Реквизиты структуры пассажирской таможенной декларации в виде электронного документа, соответствующие полю "Для служебных отметок" пассажирской таможенной декларации в виде документа на бумажном носителе, заполняются в порядке, предусмотренном пунктом 31 настоящего Порядка.</w:t>
      </w:r>
    </w:p>
    <w:bookmarkEnd w:id="526"/>
    <w:bookmarkStart w:name="z550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Порядок совершения таможенных операций, связанных с изменением (дополнением) сведений, заявленных в пассажирской таможенной декларации</w:t>
      </w:r>
    </w:p>
    <w:bookmarkEnd w:id="527"/>
    <w:bookmarkStart w:name="z55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Внесение изменений (дополнений) в сведения, заявленные в пассажирской таможенной декларации в виде документа на бумажном носителе, до выпуска товаров осуществляется при соблюдении условий, установленных пунктом 1 статьи 112 Таможенного кодекса.</w:t>
      </w:r>
    </w:p>
    <w:bookmarkEnd w:id="528"/>
    <w:bookmarkStart w:name="z55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разрешения таможенного органа до выпуска товаров лицо, осуществившее таможенное декларирование товаров, вносит от руки изменения (дополнения) в 2 экземпляра пассажирской таможенной декларации.</w:t>
      </w:r>
    </w:p>
    <w:bookmarkEnd w:id="529"/>
    <w:bookmarkStart w:name="z55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таможенного органа заверяет внесенные изменения (дополнения) оттиском личной номерной печати с проставлением даты в формате дд.мм.гггг (день, месяц, календарный год).</w:t>
      </w:r>
    </w:p>
    <w:bookmarkEnd w:id="530"/>
    <w:bookmarkStart w:name="z55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необходимости изменения (дополнения) сведений, заявленных в пассажирской таможенной декларации в виде электронного документа, до выпуска товаров лицо, осуществившее таможенное декларирование товаров, осуществляет отзыв пассажирской таможенной декларации в соответствии со статьей 113 Таможенного кодекса и подачу новой пассажирской таможенной декларации в виде электронного документа.</w:t>
      </w:r>
    </w:p>
    <w:bookmarkEnd w:id="531"/>
    <w:bookmarkStart w:name="z55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случае, установленном подпунктом "д" пункта 2 Решения Коллегии Евразийской экономической комиссии от 23 июля 2019 г. № 124, внесение изменений (дополнений) в сведения, заявленные в пассажирской таможенной декларации в виде документа на бумажном носителе, после выпуска товаров осуществляется на основании обращения декларанта, таможенного представителя или лица, действующего от имени и по поручению декларанта в случаях, определенных приложением № 5 к Решению № 107, составленного в произвольной письменной форме с указанием регистрационного номера пассажирской таможенной декларации, в которую вносятся изменения, перечня вносимых изменений (дополнений) и обоснованием необходимости внесения таких изменений (дополнений) (далее – письменное обращение).</w:t>
      </w:r>
    </w:p>
    <w:bookmarkEnd w:id="532"/>
    <w:bookmarkStart w:name="z55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письменному обращению прилагаются экземпляр пассажирской таможенной декларации, предназначенный для декларанта, с внесенными от руки изменениями (дополнениями) и документы или их копии, подтверждающие необходимость внесения таких изменений (дополнений). </w:t>
      </w:r>
    </w:p>
    <w:bookmarkEnd w:id="533"/>
    <w:bookmarkStart w:name="z55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обращение подается (направляется) в таможенный орган, в котором зарегистрирована пассажирская таможенная декларация, не позднее окончания срока хранения такой пассажирской таможенной декларации.</w:t>
      </w:r>
    </w:p>
    <w:bookmarkEnd w:id="534"/>
    <w:bookmarkStart w:name="z55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таможенным органом решения о внесении изменений (дополнений) в сведения, заявленные в пассажирской таможенной декларации, внесенные в пассажирскую таможенную декларацию изменения (дополнения) заверяются оттиском личной номерной печати должностного лица таможенного органа с проставлением даты в формате дд.мм.гггг (день, месяц, календарный год). </w:t>
      </w:r>
    </w:p>
    <w:bookmarkEnd w:id="535"/>
    <w:bookmarkStart w:name="z55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пассажирской таможенной декларации с внесенными и заверенными изменениями (дополнениями) возвращается лицу, подавшему письменное обращение, а его копия и письменное обращение хранятся в таможенном органе вместе с экземпляром пассажирской таможенной декларации, предназначенным для таможенного органа.</w:t>
      </w:r>
    </w:p>
    <w:bookmarkEnd w:id="536"/>
    <w:bookmarkStart w:name="z56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таможенным органом решения об отказе во внесении изменений (дополнений) в сведения, заявленные в пассажирской таможенной декларации, таможенный орган в письменной форме информирует об этом лицо, подавшее письменное обращение, и возвращает экземпляр пассажирской таможенной декларации без заверения оттиском личной номерной печати должностного лица таможенного органа внесенных в пассажирскую таможенную декларацию изменений (дополнений).</w:t>
      </w:r>
    </w:p>
    <w:bookmarkEnd w:id="537"/>
    <w:bookmarkStart w:name="z56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случае, установленном подпунктом "д" пункта 2 Решения Коллегии Евразийской экономической комиссии от 23 июля 2019 г. № 124, внесение изменений (дополнений) в сведения, заявленные в пассажирской таможенной декларации в виде электронного документа, после выпуска товаров осуществляется на основании обращения декларанта, таможенного представителя или лица, действующего от имени и по поручению декларанта в случаях, определенных приложением № 5 к Решению № 107, заполненного в соответствии со структурой, определенной для пассажирской таможенной декларации, с указанием регистрационного номера пассажирской таможенной декларации, в которую вносятся изменения, вносимых изменений (дополнений) и обоснованием необходимости внесения таких изменений (дополнений) (далее – электронное обращение).</w:t>
      </w:r>
    </w:p>
    <w:bookmarkEnd w:id="538"/>
    <w:bookmarkStart w:name="z56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электронному обращению прилагаются электронные документы или сканированные копии документов, подтверждающие необходимость внесения изменений (дополнений) в сведения, заявленные в пассажирской таможенной декларации. </w:t>
      </w:r>
    </w:p>
    <w:bookmarkEnd w:id="539"/>
    <w:bookmarkStart w:name="z56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таможенным органом решения о внесении изменений (дополнений) в сведения, заявленные в пассажирской таможенной декларации, пассажирская таможенная декларация в виде электронного документа с внесенными изменениями (дополнениями) направляется таким таможенным органом посредством информационной системы таможенного органа лицу, подавшему электронное обращение. </w:t>
      </w:r>
    </w:p>
    <w:bookmarkEnd w:id="540"/>
    <w:bookmarkStart w:name="z56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таможенным органом решения об отказе во внесении изменений (дополнений) в сведения, заявленные в пассажирской таможенной декларации, такой таможенный орган уведомляет посредством информационной системы таможенного органа об этом лицо, подавшее электронное обращение.</w:t>
      </w:r>
    </w:p>
    <w:bookmarkEnd w:id="541"/>
    <w:bookmarkStart w:name="z56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если письменное или электронное обращение содержит сведения, необходимые в соответствии с законодательством государства-члена для возврата (зачета) сумм излишне уплаченных и (или) излишне взысканных таможенных пошлин, налогов, оно рассматривается в качестве заявления на возврат (зачет), если в соответствии с законодательством государства-члена возврат (зачет) сумм излишне уплаченных и (или) излишне взысканных таможенных пошлин, налогов производится по заявлению плательщика.</w:t>
      </w:r>
    </w:p>
    <w:bookmarkEnd w:id="542"/>
    <w:bookmarkStart w:name="z56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543"/>
    <w:bookmarkStart w:name="z56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пассажирской таможенной декларации</w:t>
      </w:r>
    </w:p>
    <w:bookmarkEnd w:id="544"/>
    <w:bookmarkStart w:name="z56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545"/>
    <w:bookmarkStart w:name="z56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фамилия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имя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отчество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декларанта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End w:id="546"/>
    <w:bookmarkStart w:name="z57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Дополнительные сведения о декларанте:</w:t>
      </w:r>
    </w:p>
    <w:bookmarkEnd w:id="547"/>
    <w:bookmarkStart w:name="z57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___/____/________ __________________________________________________________________</w:t>
      </w:r>
    </w:p>
    <w:bookmarkEnd w:id="548"/>
    <w:bookmarkStart w:name="z57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 рождения) (номер и дата выдачи визы (реквизиты документа, подтверждающего право иностранного гражданина или</w:t>
      </w:r>
    </w:p>
    <w:bookmarkEnd w:id="549"/>
    <w:bookmarkStart w:name="z57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 без гражданства на пребывание (проживание) на территории государства – члена ЕАЭС)</w:t>
      </w:r>
    </w:p>
    <w:bookmarkEnd w:id="550"/>
    <w:bookmarkStart w:name="z574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наличных денежных средствах и (или) денежных инструментах: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Наличные денежные средства и дорожные чеки: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денежные средства, дорожные чеки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Банкноты, казначейские билеты, монеты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чеки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Денежные инструменты, за исключением дорожных чеков (векселя, чеки (банковские чеки), ценные бумаги):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денежного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эмитента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выпущен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Идентифицирующий номер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или сумма (в валюте государства – члена ЕАЭС или иностранной валюте), наименование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(заполняется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номинальной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невозможности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7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владельце наличных денежных средств и (или) денежных инструментов:</w:t>
      </w:r>
    </w:p>
    <w:bookmarkEnd w:id="552"/>
    <w:bookmarkStart w:name="z578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(заполняется в случае, если декларант не является собственником)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лица, в том числе индивидуального предпринимателя, зарегистрированного в соответствии с законодательством государства – члена ЕАЭС, или наименование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места жительства физического лица, в том числе индивидуального предпринимателя, зарегистрированного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законодательством государства – члена ЕАЭС, или место нахождения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номинальная стоимость наличных денежных средств и (или) денежных инструментов, наименование валюты и (или) количество и наименование денежных инструментов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1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об источнике происхождения наличных денежных средств и (или) денежных инструментов: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плата, доходы от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и другие доходы от участия 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движимого и (или)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Безвозмездные трансферты,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деятельности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(акционерном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п.) капитале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физических и (или) юридических лиц (материальная помощь, гранты и т. п.)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Пенсия, стипендия, социальные пособия,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недвижимости 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 (указать) ____________________________________________________________________________________ .</w:t>
      </w:r>
    </w:p>
    <w:bookmarkEnd w:id="559"/>
    <w:bookmarkStart w:name="z585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предполагаемом использовании наличных денежных средств и (или) денежных инструментов: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(приобретение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включая приобретение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Безвозмездные трансферты в пользу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Безвозмездные трансферты в пользу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(материальная помощь и т. п.)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(благотворительность, пожертвования и т. п.)</w:t>
            </w:r>
          </w:p>
        </w:tc>
      </w:tr>
    </w:tbl>
    <w:bookmarkStart w:name="z58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 (указать) ____________________________________________________________________________________ .</w:t>
      </w:r>
    </w:p>
    <w:bookmarkEnd w:id="562"/>
    <w:bookmarkStart w:name="z588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Сведения о маршруте и способе перевозки наличных денежных средств и (или) денежных инструментов:</w:t>
      </w:r>
    </w:p>
    <w:bookmarkEnd w:id="563"/>
    <w:bookmarkStart w:name="z58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_________________________________________________</w:t>
      </w:r>
    </w:p>
    <w:bookmarkEnd w:id="564"/>
    <w:bookmarkStart w:name="z59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(с</w:t>
      </w:r>
      <w:r>
        <w:rPr>
          <w:rFonts w:ascii="Times New Roman"/>
          <w:b w:val="false"/>
          <w:i w:val="false"/>
          <w:color w:val="000000"/>
          <w:vertAlign w:val="superscript"/>
        </w:rPr>
        <w:t>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отправления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дата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выезда)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назначения,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дата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въезда)</w:t>
      </w:r>
    </w:p>
    <w:bookmarkEnd w:id="565"/>
    <w:bookmarkStart w:name="z59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 .</w:t>
      </w:r>
    </w:p>
    <w:bookmarkEnd w:id="566"/>
    <w:bookmarkStart w:name="z59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(страны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транзита)</w:t>
      </w:r>
    </w:p>
    <w:bookmarkEnd w:id="567"/>
    <w:bookmarkStart w:name="z59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осуществляется ввоз на таможенную территорию ЕАЭС или вывоз с таможенной территории ЕАЭС наличных денежных средств и (или) денежных инструментов: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 (указать) _____________________________________________________________________________.</w:t>
      </w:r>
    </w:p>
    <w:bookmarkEnd w:id="569"/>
    <w:bookmarkStart w:name="z59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Мне известно, что сообщение в пассажирской таможенной декларации недостоверных сведений влечет за собой ответственность в соответствии с законодательством государства – члена ЕАЭС.</w:t>
      </w:r>
    </w:p>
    <w:bookmarkEnd w:id="570"/>
    <w:bookmarkStart w:name="z59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____/____/_____ ______________ _____________________________________________________</w:t>
      </w:r>
    </w:p>
    <w:bookmarkEnd w:id="571"/>
    <w:bookmarkStart w:name="z59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(подпись)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(Ф.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лица,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действующего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имени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поручению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декларанта,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реквизиты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документа)</w:t>
      </w:r>
    </w:p>
    <w:bookmarkEnd w:id="572"/>
    <w:bookmarkStart w:name="z59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----------------------------------------------------------------------------------------------------------------------------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отметок: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