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adda" w14:textId="f95a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июля 2019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 выпуске товаров до подачи декларации на товары, утвержденные Решением Коллегии Евразийской экономической комиссии от 19 декабря 2017 г. № 177,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2019 г. № 109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заявления о выпуске товаров до подачи декларации на товары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11.11.2: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"№ гр. формы/пункт Порядка" знак "–" заменить словами "гр. 2";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"Признак" букву "О" заменить буквой "М";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"описание правила" слова "реквизит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государства-члена"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"а" позиции 11.11.2 в графе "описание правила" слова "в случае заполнения реквизита "Код вида документа, удостоверяющего личность (csdo:IdentityDocKindCode)"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11.11.3: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"№ гр. формы/пункт Порядка" слова "гр. 2" заменить знаком "–";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"Признак" букву "О" заменить буквой "В";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13.7.11.2: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"№ гр. формы/пункт Порядка" знак "–" заменить словами "гр. 7";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"Признак" букву "О" заменить буквой "М";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"описание правила" слова "реквизит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государства-члена" исключить;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"а" позиции 13.7.11.2 в графе "описание правила" слова "в случае заполнения реквизита "Код вида документа, удостоверяющего личность (csdo:IdentityDocKindCode)" исключить;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13.7.11.3: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"№ гр. формы/пункт Порядка" слова "гр. 7" заменить знаком "–";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"Признак" букву "О" заменить буквой "В";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13.8.11.2: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"№ гр. формы/пункт Порядка" знак "–" заменить словами "гр. 8";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"Признак" букву "О" заменить буквой "М";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"описание правила" слова "реквизит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государства-члена" исключить;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"а" позиции 13.8.11.2 в графе "описание правила" слова "в случае заполнения реквизита "Код вида документа, удостоверяющего личность (csdo:IdentityDocKindCode)" исключить;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13.8.11.3: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"№ гр. формы/пункт Порядка" слова "гр. 8" заменить знаком "–";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"Признак" букву "О" заменить буквой "В";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15.2.2: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"№ гр. формы/пункт Порядка" знак "–" заменить словами "гр. 17 (прав. подр.)";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"Признак" букву "О" заменить буквой "М";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"описание правила" слова "реквизит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государства-члена" исключить;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"а" позиции 15.2.2 в графе "описание правила" слова "в случае заполнения реквизита "Код вида документа, удостоверяющего личность (csdo:IdentityDocKindCode)" исключить;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15.2.3: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"№ гр. формы/пункт Порядка" слова "гр. 17 (прав. подр.)" заменить знаком "–";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"Признак" букву "О" заменить буквой "В".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