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93b4" w14:textId="ab59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ртативного устройства для чтения книг в электронном формате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9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тативное устройство для чтения книг в электронном формате, состоящее из размещенных в пластиковом корпусе центрального процессора с модулем памяти, динамика, Wi-Fi модуля, аккумуляторной батареи и сенсорного дисплея, выполненного с использованием технологии электронных чернил (Е Ink) с функцией множественного касания, предназначенное для воспроизведения и хранения различных типов текстовых, графических и аудиофайлов, имеющее возможность подключения к беспроводной информационно-телекоммуникационной сети "Интернет", оснащенное слотом для карты памяти, разъемами для подключения наушников и USB-кабеля, в соответствии с Основным правилом интерпретации Товарной номенклатуры внешнеэкономической деятельности 1 классифицируется в товарной позиции 8543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