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e510" w14:textId="f12e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мотоблока (мотокультиватора)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февраля 2019 года № 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Мотоблок (мотокультиватор), представляющий собой устройство с возможностью крепления навесного и (или) прицепного оборудования, управляемое рядом идущим водителем при помощи рулевого устройства в виде двух рукояток, с одной ведущей осью, двигателем внутреннего сгорания, конструктивные особенности которого предусматривают возможность установки на ведущую ось рабочих органов (фрез) для обработки почвы или колес, имеющее тягово-сцепное устройство, и (или) приспособления для крепления навесного оборудования, и шкив или вал отбора мощности, в соответствии с Основными правилами интерпретации Товарной номенклатуры внешнеэкономической деятельности 1 и 6 классифицируется в субпозиции 8701 10 000 0 единой Товарной номенклатуры внешнеэкономической деятельности Евразийского экономического союза.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