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770a4" w14:textId="98770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Председателе Коллегии Евразийской экономической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20 декабря 2019 года № 28. Утратило силу решением Высшего Евразийского экономического совета от 25 декабря 2023 года № 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Высшего Евразийского экономического совета от 25.12.2023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01.02.2024).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Высший Евразийский экономический совет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Назначить Председателем Коллегии Евразийской экономической комиссии Мясниковича Михаила Владимировича.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16 октября 2015 г. № 24 "О Председателе Коллегии Евразийской экономической комиссии".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с 1 февраля 2020 г.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