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2d45" w14:textId="c032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26 декабря 2016 г.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реализации мероприятий плана либерализации по сектору услуг по подземной маркшейдерской съемке и плана либерализации по сектору услуг по наземной маркшейдерской съемке,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23,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23 "Об утверждении планов либерализации по секторам услуг, указанным в Решении Высшего Евразийского экономического совета от 16 октября 2015 г. № 30"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2019 г. № 5 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Высшего Евразийского экономического совета от 26 декабря 2016 г. № 23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второй плана либерализации по сектору услуг по подземной маркшейдерской съемке, утвержденного указанным Решением: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"2016 год" заменить словами "2019 год";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"а"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"2016 год" заменить словами "2019 год";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"2017 год" заменить словами "2020 год";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"2017 год" заменить словами "2021 год";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"2018 год" заменить словами "2023 год";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раз в полгода" заменить словами "1 раз в год";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"2016 год" заменить словами "2020 год";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"2017 год" заменить словами "2020 год";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"2017 год" заменить словами "2021 год";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"2018 год" заменить словами "2023 год";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раз в полгода" заменить словами "1 раз в год";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"2017 год" заменить словами "2022 год";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"2018 год" заменить словами "2023 год";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раз в полгода" заменить словами "1 раз в год";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"2019 год" заменить словами "2024 год";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"2019 год (для Республики Казахстан – не позднее 1 января 2025 г.)" заменить словами "не позднее 1 января 2025 г.".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второй плана либерализации по сектору услуг по наземной маркшейдерской съемке, утвержденного указанным Решением: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"2016 год" заменить словами "2019 год";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"а"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"2016 год" заменить словами "2019 год";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"2017 год" заменить словами "2020 год";  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"2017 год" заменить словами "2021 год"; 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"2018 год" заменить словами "2023 год"; 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раз в полгода" заменить словами "1 раз  в год";  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"2016 год" заменить словами "2020 год";  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"2017 год" заменить словами "2020 год";  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"2017 год" заменить словами "2021 год";  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"2018 год" заменить словами "2023 год";  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раз в полгода" заменить словами "1 раз в год";  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"2017 год" заменить словами "2022 год";   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"2018 год" заменить словами "2023 год";   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раз в полгода" заменить словами "1 раз в год";   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"2019 год" заменить словами "2024 год";   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"2019 год (для Республики Казахстан – не позднее 1 января 2025 г.)" заменить словами "не позднее 1 января 2025 г.".     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