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0273" w14:textId="bd70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пункта 1 поручения Евразийского межправительственного совета № 5 от 27 июля 2018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ноября 2018 года № 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Принять к сведению информацию Республики Казахстан о создании Евразийского центра цифровой трансформации, функционирующего на базе международного технопарка IT-стартапов Astana Hub.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Евразийской экономической комиссии совместно с правительствами государств – членов Евразийского экономического союза разработать и согласовать в трехмесячный срок порядок, регламентирующий взаимодействие центров компетенций государств – членов Евразийского экономического союза и Офиса управления инициативами при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