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12d1" w14:textId="edc1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01 ноября 2018 года № 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слова "с 1 января 2019 г. по 31 декабря 2019 г. включительно – стоимость не превышает сумму, эквивалентную 1 000 евро, и (или) вес не превышает 50 кг; с 1 января 2020 г. по 31 декабря 2020 г. включительно – стоимость не превышает сумму, эквивалентную 750 евро, и (или) вес не превышает 35 кг; с 1 января 2021 г. – стоимость не превышает сумму, эквивалентную 500 евро, и (или) вес не превышает 25 кг" заменить словами "с 1 января 2019 г. – стоимость не превышает сумму, эквивалентную 500 евро, и (или) вес не превышает 25 кг".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слова "с 1 января 2019 г. по 31 декабря 2019 г. включительно – стоимость превышает сумму, эквивалентную 1 000 евро, и (или) вес превышает 50 кг; с 1 января 2020 г. по 31 декабря 2020 г. включительно – стоимость превышает сумму, эквивалентную 750 евро, и (или) вес превышает 35 кг; с 1 января 2021 г. – стоимость превышает сумму, эквивалентную 500 евро, и (или) вес превышает 25 кг" заменить словами "с 1 января 2019 г. – стоимость превышает сумму, эквивалентную 500 евро, и (или) вес превышает 25 кг".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