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3c63" w14:textId="2e73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рассмотрения заявлений (материалов)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общих правил конкуренции на трансграничных рынках, утвержденный Решением Совета Евразийской экономической комиссии от 23 ноября 2012 г. № 97,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59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рассмотрения заявлений (материалов) о нарушении общих правил конкуренции на трансграничных рынках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после слова "документы" дополнить словами "(информация, содержащаяся на иных материальных носителях)".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"(при ее наличии)".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(материалы) и прилагаемые к нему документы, содержащие конфиденциальную информацию, направляются в Комиссию в соответствии с 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Договору),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("Конфиденциально", "Коммерческая тайна", "Для служебного пользования").".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признать утратившим силу;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абзацами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(материалы), направленные в Комиссию с нарушением требований к их оформлению,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не подлежат рассмотрению по существу и в срок, не превышающий 5 рабочих дней с даты их получения уполномоченным структурным подразделением Комиссии, возвращаются заявителю с указанием оснований оставления заявления (материалов) без рассмотрения.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причин, послуживших основанием для оставления заявления (материалов) без рассмотрения, заявитель вправе повторно направить заявление (материалы) в Комиссию в соответствии с настоящим Порядком.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заявления (материалов) к рассмотрению Комиссия в срок, не превышающий 5 рабочих дней с даты получения уполномоченным структурным подразделением Комиссии заявления (материалов), уведомляет об этом в письменной форме уполномоченные органы и заявителя.".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 отсутствии оснований для проведения расследования нарушений общих правил конкуренции на трансграничных рынках.".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первый изложить в следующей редакции: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Определения, предусмотренные настоящим Порядком, подписываются членом Коллегии Комиссии, курирующим вопросы конкуренции и антимонопольного регулирования, или по его письменному поручению руководителем уполномоченного структурного подразделения Комиссии.";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первого дополнить абзацем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подготовке одного из определений,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уполномоченное структурное подразделение Комиссии подготавливает конфиденциальную и неконфиденциальную версии заключения, которые должны содержать информацию о результатах рассмотрения заявления (материалов), а также обоснование предлагаемого для подписания определения.".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после слова "расследования" дополнить словами "нарушений общих правил конкуренции на трансграничных рынках";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"начала проведения расследования" заменить словами "подписания определения";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которые поступили в срок, не превышающий 30 рабочих дней со дня регистрации заявления (материалов) в Комиссии".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предложение второе исключить;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абзацем следующего содержания: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"Передача заявления (материалов) по подведомственности в уполномоченные органы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Договору) с учетом требований, установленных 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Договору).".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Определение об отсутствии оснований для проведения расследования нарушений общих правил конкуренции на трансграничных рынках выносится в случае, если по итогам рассмотрения заявления (материалов) не выявлено возможных признаков нарушения общих правил конкуренции на трансграничных рынках.".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Копии определений,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не позднее 5 рабочих дней со дня их вынесения, направляются заявителю и уполномоченным органам любым доступным способом, позволяющим установить факт получения ими копий таких определений.";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втором цифру "3" заменить цифрой "5".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