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db3b" w14:textId="811d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Консультативном комитете по вопросам защиты прав потребителей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июля 2018 года № 114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подпунктом 3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политики в сфере защиты прав потребителей (приложение № 13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Консультативном комитете по вопросам защиты прав потребителей государств – членов Евразийского экономического союза, утвержденное Решением Коллегии Евразийской экономической комиссии от 25 мая 2015 г. № 59, изменения согласно приложению.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июля 2018 г. № 114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Положение о Консультативном комитете по вопросам защиты прав потребителей государств – членов Евразийского экономического союза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"Комитет является консультативным органом Комиссии, обеспечивающим подготовку предложений, рекомендаций и проведение консультаций по вопросам реализации государствами – членами Евразийского экономического союза (далее соответственно – государства-члены, Союз) согласованной политики в сфере защиты прав потребителей.".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Подпункт "ж"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"ж) представляет Комитет на заседаниях Коллегии Комиссии и во взаимоотношениях с уполномоченными органами государственной власти и организациями государств-членов и третьих стран.".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По приглашению председателя Комитета в заседании Комитета могут участвовать должностные лица и сотрудники Комиссии, к компетенции которых относятся рассматриваемые на заседании Комитета вопросы, независимые эксперты, а также должностные лица уполномоченных органов государств – наблюдателей при Союзе.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уполномоченных органов государств – наблюдателей при Союзе не вправе участвовать в принятии решений Комитета.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Должностным лицам уполномоченных органов государств – наблюдателей при Союзе может быть предоставлено право выступить на заседании Комитета, на которое они были приглашены, на основании их обращений.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запросу должностным лицам уполномоченных органов государств – наблюдателей при Союзе могут быть предоставлены копии актов, принимаемых Комитетом, за исключением документов ограниченного распространения (конфиденциальных и для служебного пользования).".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Абзацы второй и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"Члены Комитета участвуют в заседаниях Комитета лично.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исключительном случае, если присутствие члена Комитета на заседании Комитета невозможно, он вправе не позднее чем за 2 рабочих дня до даты проведения заседания Комитета представить председателю Комитета свою позицию по рассматриваемым вопросам в письменной форме и (или) направить должностное лицо уполномоченного органа в сфере защиты прав потребителей для участия в заседании Комитета без права голоса.". 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