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7d2c" w14:textId="9f07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16 января 2018 года № 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w:t>
      </w:r>
      <w:r>
        <w:rPr>
          <w:rFonts w:ascii="Times New Roman"/>
          <w:b w:val="false"/>
          <w:i w:val="false"/>
          <w:color w:val="000000"/>
          <w:sz w:val="28"/>
        </w:rPr>
        <w:t>пунктом 5</w:t>
      </w:r>
      <w:r>
        <w:rPr>
          <w:rFonts w:ascii="Times New Roman"/>
          <w:b w:val="false"/>
          <w:i w:val="false"/>
          <w:color w:val="000000"/>
          <w:sz w:val="28"/>
        </w:rPr>
        <w:t xml:space="preserve"> статьи 105 и </w:t>
      </w:r>
      <w:r>
        <w:rPr>
          <w:rFonts w:ascii="Times New Roman"/>
          <w:b w:val="false"/>
          <w:i w:val="false"/>
          <w:color w:val="000000"/>
          <w:sz w:val="28"/>
        </w:rPr>
        <w:t>пунктом 4</w:t>
      </w:r>
      <w:r>
        <w:rPr>
          <w:rFonts w:ascii="Times New Roman"/>
          <w:b w:val="false"/>
          <w:i w:val="false"/>
          <w:color w:val="000000"/>
          <w:sz w:val="28"/>
        </w:rPr>
        <w:t xml:space="preserve"> статьи 112 Таможенного кодекса Евразийского экономического союза и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решения Комиссии Таможенного союза и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bookmarkStart w:name="z7" w:id="3"/>
    <w:p>
      <w:pPr>
        <w:spacing w:after="0"/>
        <w:ind w:left="0"/>
        <w:jc w:val="both"/>
      </w:pPr>
      <w:r>
        <w:rPr>
          <w:rFonts w:ascii="Times New Roman"/>
          <w:b w:val="false"/>
          <w:i w:val="false"/>
          <w:color w:val="000000"/>
          <w:sz w:val="28"/>
        </w:rPr>
        <w:t xml:space="preserve">
      Изменения, предусмотренные приложением к настоящему Решению, применяются в правоотношениях, возникших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Евразийского экономического союза от 11 апреля 2017 года.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Врио Председателя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Минасян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16 января 2018 г. № 5    </w:t>
            </w:r>
          </w:p>
        </w:tc>
      </w:tr>
    </w:tbl>
    <w:bookmarkStart w:name="z10"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решения Комиссии Таможенного союза и Коллегии Евразийской экономической комиссии   </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декларации на товары, утвержденной Решением Комиссии Таможенного союза от 20 мая 2010 г. № 257:</w:t>
      </w:r>
    </w:p>
    <w:bookmarkEnd w:id="5"/>
    <w:bookmarkStart w:name="z12" w:id="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15</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в абзаце втором (после таблицы) и абзаце шестнадцатом (после таблицы) слова ", используемых при таможенном декларировании," исключить;</w:t>
      </w:r>
    </w:p>
    <w:bookmarkEnd w:id="8"/>
    <w:bookmarkStart w:name="z15" w:id="9"/>
    <w:p>
      <w:pPr>
        <w:spacing w:after="0"/>
        <w:ind w:left="0"/>
        <w:jc w:val="both"/>
      </w:pPr>
      <w:r>
        <w:rPr>
          <w:rFonts w:ascii="Times New Roman"/>
          <w:b w:val="false"/>
          <w:i w:val="false"/>
          <w:color w:val="000000"/>
          <w:sz w:val="28"/>
        </w:rPr>
        <w:t>
      в абзаце пятьдесят втором (после таблицы) слова ", используемых при таможенном декларировании" исключить;</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48</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в абзаце третьем (после таблицы) слово "уплаты" заменить словами "исполнения обязанности по уплате";</w:t>
      </w:r>
    </w:p>
    <w:bookmarkEnd w:id="11"/>
    <w:bookmarkStart w:name="z18" w:id="12"/>
    <w:p>
      <w:pPr>
        <w:spacing w:after="0"/>
        <w:ind w:left="0"/>
        <w:jc w:val="both"/>
      </w:pPr>
      <w:r>
        <w:rPr>
          <w:rFonts w:ascii="Times New Roman"/>
          <w:b w:val="false"/>
          <w:i w:val="false"/>
          <w:color w:val="000000"/>
          <w:sz w:val="28"/>
        </w:rPr>
        <w:t>
      в абзаце четвертом (после таблицы) слова "способов обеспечения уплаты" заменить словами "способов обеспечения исполнения обязанности по уплате";</w:t>
      </w:r>
    </w:p>
    <w:bookmarkEnd w:id="12"/>
    <w:bookmarkStart w:name="z19" w:id="13"/>
    <w:p>
      <w:pPr>
        <w:spacing w:after="0"/>
        <w:ind w:left="0"/>
        <w:jc w:val="both"/>
      </w:pPr>
      <w:r>
        <w:rPr>
          <w:rFonts w:ascii="Times New Roman"/>
          <w:b w:val="false"/>
          <w:i w:val="false"/>
          <w:color w:val="000000"/>
          <w:sz w:val="28"/>
        </w:rPr>
        <w:t xml:space="preserve">
      в абзаце тринадцатом (после таблицы) </w:t>
      </w:r>
      <w:r>
        <w:rPr>
          <w:rFonts w:ascii="Times New Roman"/>
          <w:b w:val="false"/>
          <w:i w:val="false"/>
          <w:color w:val="000000"/>
          <w:sz w:val="28"/>
        </w:rPr>
        <w:t>подпункта 49</w:t>
      </w:r>
      <w:r>
        <w:rPr>
          <w:rFonts w:ascii="Times New Roman"/>
          <w:b w:val="false"/>
          <w:i w:val="false"/>
          <w:color w:val="000000"/>
          <w:sz w:val="28"/>
        </w:rPr>
        <w:t xml:space="preserve"> слова ", используемых при таможенном декларировании" исключить;</w:t>
      </w:r>
    </w:p>
    <w:bookmarkEnd w:id="13"/>
    <w:bookmarkStart w:name="z20" w:id="14"/>
    <w:p>
      <w:pPr>
        <w:spacing w:after="0"/>
        <w:ind w:left="0"/>
        <w:jc w:val="both"/>
      </w:pPr>
      <w:r>
        <w:rPr>
          <w:rFonts w:ascii="Times New Roman"/>
          <w:b w:val="false"/>
          <w:i w:val="false"/>
          <w:color w:val="000000"/>
          <w:sz w:val="28"/>
        </w:rPr>
        <w:t xml:space="preserve">
      б) в абзаце двадцать четвертом подпункта 4 </w:t>
      </w:r>
      <w:r>
        <w:rPr>
          <w:rFonts w:ascii="Times New Roman"/>
          <w:b w:val="false"/>
          <w:i w:val="false"/>
          <w:color w:val="000000"/>
          <w:sz w:val="28"/>
        </w:rPr>
        <w:t>пункта 43</w:t>
      </w:r>
      <w:r>
        <w:rPr>
          <w:rFonts w:ascii="Times New Roman"/>
          <w:b w:val="false"/>
          <w:i w:val="false"/>
          <w:color w:val="000000"/>
          <w:sz w:val="28"/>
        </w:rPr>
        <w:t xml:space="preserve"> слово "уплаты" заменить словами "исполнения обязанности по уплате".</w:t>
      </w:r>
    </w:p>
    <w:bookmarkEnd w:id="14"/>
    <w:bookmarkStart w:name="z21"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20 сентября 2010 г. № 378:</w:t>
      </w:r>
    </w:p>
    <w:bookmarkEnd w:id="15"/>
    <w:bookmarkStart w:name="z22" w:id="16"/>
    <w:p>
      <w:pPr>
        <w:spacing w:after="0"/>
        <w:ind w:left="0"/>
        <w:jc w:val="both"/>
      </w:pPr>
      <w:r>
        <w:rPr>
          <w:rFonts w:ascii="Times New Roman"/>
          <w:b w:val="false"/>
          <w:i w:val="false"/>
          <w:color w:val="000000"/>
          <w:sz w:val="28"/>
        </w:rPr>
        <w:t>
      а) в наименовании слово "деклараций" заменить словом "документов";</w:t>
      </w:r>
    </w:p>
    <w:bookmarkEnd w:id="16"/>
    <w:bookmarkStart w:name="z23" w:id="1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в абзаце девятом слова ", используемых при таможенном декларировании" исключить;</w:t>
      </w:r>
    </w:p>
    <w:bookmarkEnd w:id="18"/>
    <w:bookmarkStart w:name="z25" w:id="19"/>
    <w:p>
      <w:pPr>
        <w:spacing w:after="0"/>
        <w:ind w:left="0"/>
        <w:jc w:val="both"/>
      </w:pPr>
      <w:r>
        <w:rPr>
          <w:rFonts w:ascii="Times New Roman"/>
          <w:b w:val="false"/>
          <w:i w:val="false"/>
          <w:color w:val="000000"/>
          <w:sz w:val="28"/>
        </w:rPr>
        <w:t>
      в абзаце двадцатом слово "уплаты" заменить словами "исполнения обязанности по уплате";</w:t>
      </w:r>
    </w:p>
    <w:bookmarkEnd w:id="19"/>
    <w:bookmarkStart w:name="z26" w:id="20"/>
    <w:p>
      <w:pPr>
        <w:spacing w:after="0"/>
        <w:ind w:left="0"/>
        <w:jc w:val="both"/>
      </w:pPr>
      <w:r>
        <w:rPr>
          <w:rFonts w:ascii="Times New Roman"/>
          <w:b w:val="false"/>
          <w:i w:val="false"/>
          <w:color w:val="000000"/>
          <w:sz w:val="28"/>
        </w:rPr>
        <w:t>
      в) дополнить пунктом 2</w:t>
      </w:r>
      <w:r>
        <w:rPr>
          <w:rFonts w:ascii="Times New Roman"/>
          <w:b w:val="false"/>
          <w:i w:val="false"/>
          <w:color w:val="000000"/>
          <w:vertAlign w:val="superscript"/>
        </w:rPr>
        <w:t>3</w:t>
      </w:r>
      <w:r>
        <w:rPr>
          <w:rFonts w:ascii="Times New Roman"/>
          <w:b w:val="false"/>
          <w:i w:val="false"/>
          <w:color w:val="000000"/>
          <w:sz w:val="28"/>
        </w:rPr>
        <w:t xml:space="preserve"> следующего содержания: </w:t>
      </w:r>
    </w:p>
    <w:bookmarkEnd w:id="20"/>
    <w:bookmarkStart w:name="z27" w:id="21"/>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3</w:t>
      </w:r>
      <w:r>
        <w:rPr>
          <w:rFonts w:ascii="Times New Roman"/>
          <w:b w:val="false"/>
          <w:i w:val="false"/>
          <w:color w:val="000000"/>
          <w:sz w:val="28"/>
        </w:rPr>
        <w:t xml:space="preserve">. Утвердить классификатор категорий товаров, которые могут быть заявлены к выпуску товаров до подачи декларации на товары (Приложение 27).";  </w:t>
      </w:r>
    </w:p>
    <w:bookmarkEnd w:id="21"/>
    <w:bookmarkStart w:name="z28" w:id="22"/>
    <w:p>
      <w:pPr>
        <w:spacing w:after="0"/>
        <w:ind w:left="0"/>
        <w:jc w:val="both"/>
      </w:pPr>
      <w:r>
        <w:rPr>
          <w:rFonts w:ascii="Times New Roman"/>
          <w:b w:val="false"/>
          <w:i w:val="false"/>
          <w:color w:val="000000"/>
          <w:sz w:val="28"/>
        </w:rPr>
        <w:t>
      г) в классификаторе особенностей перемещения товаров (</w:t>
      </w:r>
      <w:r>
        <w:rPr>
          <w:rFonts w:ascii="Times New Roman"/>
          <w:b w:val="false"/>
          <w:i w:val="false"/>
          <w:color w:val="000000"/>
          <w:sz w:val="28"/>
        </w:rPr>
        <w:t>Приложение 2</w:t>
      </w:r>
      <w:r>
        <w:rPr>
          <w:rFonts w:ascii="Times New Roman"/>
          <w:b w:val="false"/>
          <w:i w:val="false"/>
          <w:color w:val="000000"/>
          <w:sz w:val="28"/>
        </w:rPr>
        <w:t xml:space="preserve">):  </w:t>
      </w:r>
    </w:p>
    <w:bookmarkEnd w:id="22"/>
    <w:bookmarkStart w:name="z29" w:id="23"/>
    <w:p>
      <w:pPr>
        <w:spacing w:after="0"/>
        <w:ind w:left="0"/>
        <w:jc w:val="both"/>
      </w:pPr>
      <w:r>
        <w:rPr>
          <w:rFonts w:ascii="Times New Roman"/>
          <w:b w:val="false"/>
          <w:i w:val="false"/>
          <w:color w:val="000000"/>
          <w:sz w:val="28"/>
        </w:rPr>
        <w:t xml:space="preserve">
      в позиции с кодом 031 слова ", консульскими учреждениями, иными официальными представительствами" заменить словами "и консульскими учреждениями";  </w:t>
      </w:r>
    </w:p>
    <w:bookmarkEnd w:id="23"/>
    <w:bookmarkStart w:name="z30" w:id="24"/>
    <w:p>
      <w:pPr>
        <w:spacing w:after="0"/>
        <w:ind w:left="0"/>
        <w:jc w:val="both"/>
      </w:pPr>
      <w:r>
        <w:rPr>
          <w:rFonts w:ascii="Times New Roman"/>
          <w:b w:val="false"/>
          <w:i w:val="false"/>
          <w:color w:val="000000"/>
          <w:sz w:val="28"/>
        </w:rPr>
        <w:t xml:space="preserve">
      в позиции с кодом 032 слова ", консульскими учреждениями иностранных государств," заменить словами "и консульскими учреждениями государств, не являющихся членами Евразийского экономического союза,"; </w:t>
      </w:r>
    </w:p>
    <w:bookmarkEnd w:id="24"/>
    <w:bookmarkStart w:name="z31" w:id="25"/>
    <w:p>
      <w:pPr>
        <w:spacing w:after="0"/>
        <w:ind w:left="0"/>
        <w:jc w:val="both"/>
      </w:pPr>
      <w:r>
        <w:rPr>
          <w:rFonts w:ascii="Times New Roman"/>
          <w:b w:val="false"/>
          <w:i w:val="false"/>
          <w:color w:val="000000"/>
          <w:sz w:val="28"/>
        </w:rPr>
        <w:t>
      позицию с кодом 033 изложить в следующей редакции:</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"033</w:t>
            </w:r>
          </w:p>
          <w:bookmarkEnd w:id="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перемещаемые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w:t>
            </w:r>
          </w:p>
        </w:tc>
      </w:tr>
    </w:tbl>
    <w:bookmarkStart w:name="z33" w:id="27"/>
    <w:p>
      <w:pPr>
        <w:spacing w:after="0"/>
        <w:ind w:left="0"/>
        <w:jc w:val="both"/>
      </w:pPr>
      <w:r>
        <w:rPr>
          <w:rFonts w:ascii="Times New Roman"/>
          <w:b w:val="false"/>
          <w:i w:val="false"/>
          <w:color w:val="000000"/>
          <w:sz w:val="28"/>
        </w:rPr>
        <w:t>
      после позиции с кодом 033 дополнить позицией следующего содержания:</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"034</w:t>
            </w:r>
          </w:p>
          <w:bookmarkEnd w:id="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указанными в подпункте 3 пункта 3 статьи 2 Таможенного кодекса Евразийского экономического союза организациями или их представительствами, расположенными на таможенной территории Евразийского экономического союза";</w:t>
            </w:r>
          </w:p>
        </w:tc>
      </w:tr>
    </w:tbl>
    <w:bookmarkStart w:name="z35" w:id="29"/>
    <w:p>
      <w:pPr>
        <w:spacing w:after="0"/>
        <w:ind w:left="0"/>
        <w:jc w:val="both"/>
      </w:pPr>
      <w:r>
        <w:rPr>
          <w:rFonts w:ascii="Times New Roman"/>
          <w:b w:val="false"/>
          <w:i w:val="false"/>
          <w:color w:val="000000"/>
          <w:sz w:val="28"/>
        </w:rPr>
        <w:t>
      позиции с кодами 102 – 105 изложить в следующей редакции:</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"102</w:t>
            </w:r>
          </w:p>
          <w:bookmarkEnd w:id="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статус которых определяется в соответствии с пунктом 8 статьи 210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103</w:t>
            </w:r>
          </w:p>
          <w:bookmarkEnd w:id="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территории свободной (специальной, особой) экономической зоны, которые не могут быть идентифицированы таможенным органом как товары, находившиеся на территории свободной (специальной, особой) экономической зоны до ее создания, или как товары, ввезенные на территорию свободной (специальной, особой) экономической зоны или изготовленные (полученные) на территории свободной (специальной, особой) экономической зоны</w:t>
            </w:r>
          </w:p>
        </w:tc>
      </w:tr>
      <w:tr>
        <w:trPr>
          <w:trHeight w:val="30" w:hRule="atLeast"/>
        </w:trPr>
        <w:tc>
          <w:tcPr>
            <w:tcW w:w="6150"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104</w:t>
            </w:r>
          </w:p>
          <w:bookmarkEnd w:id="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статус которых определяется в соответствии с пунктом 8 статьи 218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105</w:t>
            </w:r>
          </w:p>
          <w:bookmarkEnd w:id="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свободном складе, которые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w:t>
            </w:r>
          </w:p>
        </w:tc>
      </w:tr>
    </w:tbl>
    <w:bookmarkStart w:name="z40" w:id="34"/>
    <w:p>
      <w:pPr>
        <w:spacing w:after="0"/>
        <w:ind w:left="0"/>
        <w:jc w:val="both"/>
      </w:pPr>
      <w:r>
        <w:rPr>
          <w:rFonts w:ascii="Times New Roman"/>
          <w:b w:val="false"/>
          <w:i w:val="false"/>
          <w:color w:val="000000"/>
          <w:sz w:val="28"/>
        </w:rPr>
        <w:t>
      после позиции с кодом 105 дополнить позициями следующего содержания:</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"106</w:t>
            </w:r>
          </w:p>
          <w:bookmarkEnd w:id="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w:t>
            </w:r>
          </w:p>
        </w:tc>
      </w:tr>
      <w:tr>
        <w:trPr>
          <w:trHeight w:val="30" w:hRule="atLeast"/>
        </w:trPr>
        <w:tc>
          <w:tcPr>
            <w:tcW w:w="6150"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107</w:t>
            </w:r>
          </w:p>
          <w:bookmarkEnd w:id="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w:t>
            </w:r>
          </w:p>
        </w:tc>
      </w:tr>
    </w:tbl>
    <w:bookmarkStart w:name="z43" w:id="37"/>
    <w:p>
      <w:pPr>
        <w:spacing w:after="0"/>
        <w:ind w:left="0"/>
        <w:jc w:val="both"/>
      </w:pPr>
      <w:r>
        <w:rPr>
          <w:rFonts w:ascii="Times New Roman"/>
          <w:b w:val="false"/>
          <w:i w:val="false"/>
          <w:color w:val="000000"/>
          <w:sz w:val="28"/>
        </w:rPr>
        <w:t>
      позиции с кодами 110 и 111 исключить;</w:t>
      </w:r>
    </w:p>
    <w:bookmarkEnd w:id="37"/>
    <w:bookmarkStart w:name="z44" w:id="38"/>
    <w:p>
      <w:pPr>
        <w:spacing w:after="0"/>
        <w:ind w:left="0"/>
        <w:jc w:val="both"/>
      </w:pPr>
      <w:r>
        <w:rPr>
          <w:rFonts w:ascii="Times New Roman"/>
          <w:b w:val="false"/>
          <w:i w:val="false"/>
          <w:color w:val="000000"/>
          <w:sz w:val="28"/>
        </w:rPr>
        <w:t>
      позиции с кодами 112 – 119 изложить в следующей редакции:</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"112</w:t>
            </w:r>
          </w:p>
          <w:bookmarkEnd w:id="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 вывозимые с территории свободной (специальной, особой) экономической зоны на остальную часть таможенной территории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113</w:t>
            </w:r>
          </w:p>
          <w:bookmarkEnd w:id="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Евразийского экономического союза, в том числе не помещенных под таможенную процедуру свободной таможенной зоны, вывозимые с территории свободной (специальной, особой) экономической зоны за пределы таможенной территории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114</w:t>
            </w:r>
          </w:p>
          <w:bookmarkEnd w:id="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признаны товарами Евразийского экономического союза в соответствии со статьей 210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115</w:t>
            </w:r>
          </w:p>
          <w:bookmarkEnd w:id="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осуществлена идентификация иностранных товаров, помещенных под таможенную процедуру свободной таможенной зоны</w:t>
            </w:r>
          </w:p>
        </w:tc>
      </w:tr>
      <w:tr>
        <w:trPr>
          <w:trHeight w:val="30" w:hRule="atLeast"/>
        </w:trPr>
        <w:tc>
          <w:tcPr>
            <w:tcW w:w="6150" w:type="dxa"/>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116</w:t>
            </w:r>
          </w:p>
          <w:bookmarkEnd w:id="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свободной таможенной зоны</w:t>
            </w:r>
          </w:p>
        </w:tc>
      </w:tr>
      <w:tr>
        <w:trPr>
          <w:trHeight w:val="30" w:hRule="atLeast"/>
        </w:trPr>
        <w:tc>
          <w:tcPr>
            <w:tcW w:w="6150" w:type="dxa"/>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117</w:t>
            </w:r>
          </w:p>
          <w:bookmarkEnd w:id="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не признаны товарами Евразийского экономического союза в соответствии со статьей 210 Таможенного кодекса Евразийского экономического союза </w:t>
            </w:r>
          </w:p>
        </w:tc>
      </w:tr>
      <w:tr>
        <w:trPr>
          <w:trHeight w:val="30" w:hRule="atLeast"/>
        </w:trPr>
        <w:tc>
          <w:tcPr>
            <w:tcW w:w="6150" w:type="dxa"/>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118</w:t>
            </w:r>
          </w:p>
          <w:bookmarkEnd w:id="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помещенное под таможенную процедуру свободной таможенной зоны, введенное в эксплуатацию и используемое резидентом (участником, субъектом) свободной (специальной, особой) экономической зоны для реализации соглашения (договора) об осуществлении (ведении) деятельности на территории свободной (специальной, особой) экономической зоны (договора об условиях деятельности в свободной (специальной, особой) экономической зоне, инвестиционной декларации, предпринимательской программы), помещаемое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119</w:t>
            </w:r>
          </w:p>
          <w:bookmarkEnd w:id="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помещенные под таможенную процедуру свободной таможенной зоны на территории портовой свободной (специальной, особой) экономической зоны или логистической свободной (специальной, особой) экономической зоны, помещаемые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bl>
    <w:bookmarkStart w:name="z53" w:id="47"/>
    <w:p>
      <w:pPr>
        <w:spacing w:after="0"/>
        <w:ind w:left="0"/>
        <w:jc w:val="both"/>
      </w:pPr>
      <w:r>
        <w:rPr>
          <w:rFonts w:ascii="Times New Roman"/>
          <w:b w:val="false"/>
          <w:i w:val="false"/>
          <w:color w:val="000000"/>
          <w:sz w:val="28"/>
        </w:rPr>
        <w:t>
      позиции с кодами 120 и 121 исключить;</w:t>
      </w:r>
    </w:p>
    <w:bookmarkEnd w:id="47"/>
    <w:bookmarkStart w:name="z54" w:id="48"/>
    <w:p>
      <w:pPr>
        <w:spacing w:after="0"/>
        <w:ind w:left="0"/>
        <w:jc w:val="both"/>
      </w:pPr>
      <w:r>
        <w:rPr>
          <w:rFonts w:ascii="Times New Roman"/>
          <w:b w:val="false"/>
          <w:i w:val="false"/>
          <w:color w:val="000000"/>
          <w:sz w:val="28"/>
        </w:rPr>
        <w:t>
      позиции с кодами 122 – 130 изложить в следующей редакции:</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"122</w:t>
            </w:r>
          </w:p>
          <w:bookmarkEnd w:id="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исключительно из товаров Евразийского экономического союза, помещенных под таможенную процедуру свободного склада, вывозимые с территории свободного склада на остальную часть таможенной территории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123</w:t>
            </w:r>
          </w:p>
          <w:bookmarkEnd w:id="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124</w:t>
            </w:r>
          </w:p>
          <w:bookmarkEnd w:id="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 признанные товарами Евразийского экономического союза в соответствии со статьей 218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125</w:t>
            </w:r>
          </w:p>
          <w:bookmarkEnd w:id="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осуществлена идентификация иностранных товаров, помещенных под таможенную процедуру свободного склада</w:t>
            </w:r>
          </w:p>
        </w:tc>
      </w:tr>
      <w:tr>
        <w:trPr>
          <w:trHeight w:val="30" w:hRule="atLeast"/>
        </w:trPr>
        <w:tc>
          <w:tcPr>
            <w:tcW w:w="6150" w:type="dxa"/>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126</w:t>
            </w:r>
          </w:p>
          <w:bookmarkEnd w:id="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свободного склада</w:t>
            </w:r>
          </w:p>
        </w:tc>
      </w:tr>
      <w:tr>
        <w:trPr>
          <w:trHeight w:val="30" w:hRule="atLeast"/>
        </w:trPr>
        <w:tc>
          <w:tcPr>
            <w:tcW w:w="6150" w:type="dxa"/>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127</w:t>
            </w:r>
          </w:p>
          <w:bookmarkEnd w:id="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 не признанные товарами Евразийского экономического союза в соответствии со статьей 218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128</w:t>
            </w:r>
          </w:p>
          <w:bookmarkEnd w:id="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помещенное под таможенную процедуру свободного склада, введенное в эксплуатацию и используемое владельцем свободного склада для совершения операций, предусмотренных пунктом 1 статьи 213 Таможенного кодекса Евразийского экономического союза, помещаемое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217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129</w:t>
            </w:r>
          </w:p>
          <w:bookmarkEnd w:id="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помещаемые под таможенную процедуру реимпорта, в отношении которых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 </w:t>
            </w:r>
          </w:p>
        </w:tc>
      </w:tr>
      <w:tr>
        <w:trPr>
          <w:trHeight w:val="30" w:hRule="atLeast"/>
        </w:trPr>
        <w:tc>
          <w:tcPr>
            <w:tcW w:w="6150" w:type="dxa"/>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130</w:t>
            </w:r>
          </w:p>
          <w:bookmarkEnd w:id="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реимпорта, в отношении которых не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w:t>
            </w:r>
          </w:p>
        </w:tc>
      </w:tr>
    </w:tbl>
    <w:bookmarkStart w:name="z64" w:id="58"/>
    <w:p>
      <w:pPr>
        <w:spacing w:after="0"/>
        <w:ind w:left="0"/>
        <w:jc w:val="both"/>
      </w:pPr>
      <w:r>
        <w:rPr>
          <w:rFonts w:ascii="Times New Roman"/>
          <w:b w:val="false"/>
          <w:i w:val="false"/>
          <w:color w:val="000000"/>
          <w:sz w:val="28"/>
        </w:rPr>
        <w:t>
      позицию с кодом 134 изложить в следующей редакции:</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"134</w:t>
            </w:r>
          </w:p>
          <w:bookmarkEnd w:id="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вывозимые с таможенной территории Евразийского экономического союза, за исключением товаров, указанных в позициях с кодами 136 и 138";</w:t>
            </w:r>
          </w:p>
        </w:tc>
      </w:tr>
    </w:tbl>
    <w:bookmarkStart w:name="z66" w:id="60"/>
    <w:p>
      <w:pPr>
        <w:spacing w:after="0"/>
        <w:ind w:left="0"/>
        <w:jc w:val="both"/>
      </w:pPr>
      <w:r>
        <w:rPr>
          <w:rFonts w:ascii="Times New Roman"/>
          <w:b w:val="false"/>
          <w:i w:val="false"/>
          <w:color w:val="000000"/>
          <w:sz w:val="28"/>
        </w:rPr>
        <w:t>
      в позиции с кодом 135 слова "статьей 259 Таможенного кодекса Таможенного союза" заменить словами "статьей 183 Таможенного кодекса Евразийского экономического союза";</w:t>
      </w:r>
    </w:p>
    <w:bookmarkEnd w:id="60"/>
    <w:bookmarkStart w:name="z67" w:id="61"/>
    <w:p>
      <w:pPr>
        <w:spacing w:after="0"/>
        <w:ind w:left="0"/>
        <w:jc w:val="both"/>
      </w:pPr>
      <w:r>
        <w:rPr>
          <w:rFonts w:ascii="Times New Roman"/>
          <w:b w:val="false"/>
          <w:i w:val="false"/>
          <w:color w:val="000000"/>
          <w:sz w:val="28"/>
        </w:rPr>
        <w:t>
      позицию с кодом 136 изложить в следующей редакции:</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"136</w:t>
            </w:r>
          </w:p>
          <w:bookmarkEnd w:id="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замены иностранных товаров в соответствии с абзацем вторым пункта 1 статьи 172 Таможенного кодекса Евразийского экономического союза, вывозимые с таможенной территории Евразийского экономического союза";</w:t>
            </w:r>
          </w:p>
        </w:tc>
      </w:tr>
    </w:tbl>
    <w:bookmarkStart w:name="z69" w:id="63"/>
    <w:p>
      <w:pPr>
        <w:spacing w:after="0"/>
        <w:ind w:left="0"/>
        <w:jc w:val="both"/>
      </w:pPr>
      <w:r>
        <w:rPr>
          <w:rFonts w:ascii="Times New Roman"/>
          <w:b w:val="false"/>
          <w:i w:val="false"/>
          <w:color w:val="000000"/>
          <w:sz w:val="28"/>
        </w:rPr>
        <w:t>
      в позиции с кодом 137 слова "статьей 259 Таможенного кодекса Таможенного союза, при перемещении товаров" заменить словами "статьей 183 Таможенного кодекса Евразийского экономического союза, если операции по переработке осуществляются в отношении товаров, перемещаемых";</w:t>
      </w:r>
    </w:p>
    <w:bookmarkEnd w:id="63"/>
    <w:bookmarkStart w:name="z70" w:id="64"/>
    <w:p>
      <w:pPr>
        <w:spacing w:after="0"/>
        <w:ind w:left="0"/>
        <w:jc w:val="both"/>
      </w:pPr>
      <w:r>
        <w:rPr>
          <w:rFonts w:ascii="Times New Roman"/>
          <w:b w:val="false"/>
          <w:i w:val="false"/>
          <w:color w:val="000000"/>
          <w:sz w:val="28"/>
        </w:rPr>
        <w:t>
      позицию с кодом 138 изложить в следующей редакции:</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"138</w:t>
            </w:r>
          </w:p>
          <w:bookmarkEnd w:id="6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если операцией по переработке является ремонт товара, в том числе гарантийный, вывозимые с таможенной территории Евразийского экономического союза, за исключением товаров, указанных в позиции с кодом 136";</w:t>
            </w:r>
          </w:p>
        </w:tc>
      </w:tr>
    </w:tbl>
    <w:bookmarkStart w:name="z72" w:id="66"/>
    <w:p>
      <w:pPr>
        <w:spacing w:after="0"/>
        <w:ind w:left="0"/>
        <w:jc w:val="both"/>
      </w:pPr>
      <w:r>
        <w:rPr>
          <w:rFonts w:ascii="Times New Roman"/>
          <w:b w:val="false"/>
          <w:i w:val="false"/>
          <w:color w:val="000000"/>
          <w:sz w:val="28"/>
        </w:rPr>
        <w:t>
      дополнить позициями следующего содержания:</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"174</w:t>
            </w:r>
          </w:p>
          <w:bookmarkEnd w:id="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необходимые для обеспечения деятельности воздушного пункта пропуска или международного аэропорта (для Российской Федерации) </w:t>
            </w:r>
          </w:p>
        </w:tc>
      </w:tr>
      <w:tr>
        <w:trPr>
          <w:trHeight w:val="30" w:hRule="atLeast"/>
        </w:trPr>
        <w:tc>
          <w:tcPr>
            <w:tcW w:w="6150" w:type="dxa"/>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175</w:t>
            </w:r>
          </w:p>
          <w:bookmarkEnd w:id="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обеспечения деятельности морских (речных) портов, находящихся в морских (речных) пунктах пропуска (для Российской Федерации)";</w:t>
            </w:r>
          </w:p>
        </w:tc>
      </w:tr>
    </w:tbl>
    <w:bookmarkStart w:name="z75" w:id="69"/>
    <w:p>
      <w:pPr>
        <w:spacing w:after="0"/>
        <w:ind w:left="0"/>
        <w:jc w:val="both"/>
      </w:pPr>
      <w:r>
        <w:rPr>
          <w:rFonts w:ascii="Times New Roman"/>
          <w:b w:val="false"/>
          <w:i w:val="false"/>
          <w:color w:val="000000"/>
          <w:sz w:val="28"/>
        </w:rPr>
        <w:t>
      д) в классификаторе особенностей таможенного декларирования товаров (</w:t>
      </w:r>
      <w:r>
        <w:rPr>
          <w:rFonts w:ascii="Times New Roman"/>
          <w:b w:val="false"/>
          <w:i w:val="false"/>
          <w:color w:val="000000"/>
          <w:sz w:val="28"/>
        </w:rPr>
        <w:t>Приложение 6</w:t>
      </w:r>
      <w:r>
        <w:rPr>
          <w:rFonts w:ascii="Times New Roman"/>
          <w:b w:val="false"/>
          <w:i w:val="false"/>
          <w:color w:val="000000"/>
          <w:sz w:val="28"/>
        </w:rPr>
        <w:t>):</w:t>
      </w:r>
    </w:p>
    <w:bookmarkEnd w:id="69"/>
    <w:bookmarkStart w:name="z76" w:id="70"/>
    <w:p>
      <w:pPr>
        <w:spacing w:after="0"/>
        <w:ind w:left="0"/>
        <w:jc w:val="both"/>
      </w:pPr>
      <w:r>
        <w:rPr>
          <w:rFonts w:ascii="Times New Roman"/>
          <w:b w:val="false"/>
          <w:i w:val="false"/>
          <w:color w:val="000000"/>
          <w:sz w:val="28"/>
        </w:rPr>
        <w:t>
      позиции с кодами ПТД, НТД и ПДТ изложить в следующей редакции:</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"ПТД</w:t>
            </w:r>
          </w:p>
          <w:bookmarkEnd w:id="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таможенное декларирование в соответствии со статьей 114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НТД</w:t>
            </w:r>
          </w:p>
          <w:bookmarkEnd w:id="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таможенное декларирование в соответствии со статьей 115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ПДТ</w:t>
            </w:r>
          </w:p>
          <w:bookmarkEnd w:id="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таможенное декларирование в соответствии со статьей 116 Таможенного кодекса Евразийского экономического союза";</w:t>
            </w:r>
          </w:p>
        </w:tc>
      </w:tr>
    </w:tbl>
    <w:bookmarkStart w:name="z80" w:id="74"/>
    <w:p>
      <w:pPr>
        <w:spacing w:after="0"/>
        <w:ind w:left="0"/>
        <w:jc w:val="both"/>
      </w:pPr>
      <w:r>
        <w:rPr>
          <w:rFonts w:ascii="Times New Roman"/>
          <w:b w:val="false"/>
          <w:i w:val="false"/>
          <w:color w:val="000000"/>
          <w:sz w:val="28"/>
        </w:rPr>
        <w:t>
      позицию с кодом ППД исключить;</w:t>
      </w:r>
    </w:p>
    <w:bookmarkEnd w:id="74"/>
    <w:bookmarkStart w:name="z81" w:id="75"/>
    <w:p>
      <w:pPr>
        <w:spacing w:after="0"/>
        <w:ind w:left="0"/>
        <w:jc w:val="both"/>
      </w:pPr>
      <w:r>
        <w:rPr>
          <w:rFonts w:ascii="Times New Roman"/>
          <w:b w:val="false"/>
          <w:i w:val="false"/>
          <w:color w:val="000000"/>
          <w:sz w:val="28"/>
        </w:rPr>
        <w:t>
      позиции с кодами ОКТ и ЗПК изложить в следующей редакции:</w:t>
      </w:r>
    </w:p>
    <w:bookmarkEnd w:id="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"ОКТ</w:t>
            </w:r>
          </w:p>
          <w:bookmarkEnd w:id="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tc>
      </w:tr>
      <w:tr>
        <w:trPr>
          <w:trHeight w:val="30" w:hRule="atLeast"/>
        </w:trPr>
        <w:tc>
          <w:tcPr>
            <w:tcW w:w="6150" w:type="dxa"/>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ЗПК</w:t>
            </w:r>
          </w:p>
          <w:bookmarkEnd w:id="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tc>
      </w:tr>
    </w:tbl>
    <w:bookmarkStart w:name="z84" w:id="78"/>
    <w:p>
      <w:pPr>
        <w:spacing w:after="0"/>
        <w:ind w:left="0"/>
        <w:jc w:val="both"/>
      </w:pPr>
      <w:r>
        <w:rPr>
          <w:rFonts w:ascii="Times New Roman"/>
          <w:b w:val="false"/>
          <w:i w:val="false"/>
          <w:color w:val="000000"/>
          <w:sz w:val="28"/>
        </w:rPr>
        <w:t>
      е) в классификаторе льгот по уплате таможенных платежей (</w:t>
      </w:r>
      <w:r>
        <w:rPr>
          <w:rFonts w:ascii="Times New Roman"/>
          <w:b w:val="false"/>
          <w:i w:val="false"/>
          <w:color w:val="000000"/>
          <w:sz w:val="28"/>
        </w:rPr>
        <w:t>Приложение 7</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в подразделе 1.1:</w:t>
      </w:r>
    </w:p>
    <w:bookmarkEnd w:id="79"/>
    <w:bookmarkStart w:name="z86" w:id="80"/>
    <w:p>
      <w:pPr>
        <w:spacing w:after="0"/>
        <w:ind w:left="0"/>
        <w:jc w:val="both"/>
      </w:pPr>
      <w:r>
        <w:rPr>
          <w:rFonts w:ascii="Times New Roman"/>
          <w:b w:val="false"/>
          <w:i w:val="false"/>
          <w:color w:val="000000"/>
          <w:sz w:val="28"/>
        </w:rPr>
        <w:t>
      позицию с кодом НС исключить;</w:t>
      </w:r>
    </w:p>
    <w:bookmarkEnd w:id="80"/>
    <w:bookmarkStart w:name="z87" w:id="81"/>
    <w:p>
      <w:pPr>
        <w:spacing w:after="0"/>
        <w:ind w:left="0"/>
        <w:jc w:val="both"/>
      </w:pPr>
      <w:r>
        <w:rPr>
          <w:rFonts w:ascii="Times New Roman"/>
          <w:b w:val="false"/>
          <w:i w:val="false"/>
          <w:color w:val="000000"/>
          <w:sz w:val="28"/>
        </w:rPr>
        <w:t>
      позицию с кодом РВ изложить в следующей редакции:</w:t>
      </w:r>
    </w:p>
    <w:bookmarkEnd w:id="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xml:space="preserve">
"Временное нахождение и использование на таможенной территории Евразийского экономического союза </w:t>
            </w:r>
          </w:p>
          <w:bookmarkEnd w:id="82"/>
          <w:p>
            <w:pPr>
              <w:spacing w:after="20"/>
              <w:ind w:left="20"/>
              <w:jc w:val="both"/>
            </w:pPr>
            <w:r>
              <w:rPr>
                <w:rFonts w:ascii="Times New Roman"/>
                <w:b w:val="false"/>
                <w:i w:val="false"/>
                <w:color w:val="000000"/>
                <w:sz w:val="20"/>
              </w:rPr>
              <w:t>в соответствии с таможенной процедурой временного ввоза (допуска) без уплаты ввозной таможенной пошлины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r>
    </w:tbl>
    <w:bookmarkStart w:name="z89" w:id="83"/>
    <w:p>
      <w:pPr>
        <w:spacing w:after="0"/>
        <w:ind w:left="0"/>
        <w:jc w:val="both"/>
      </w:pPr>
      <w:r>
        <w:rPr>
          <w:rFonts w:ascii="Times New Roman"/>
          <w:b w:val="false"/>
          <w:i w:val="false"/>
          <w:color w:val="000000"/>
          <w:sz w:val="28"/>
        </w:rPr>
        <w:t>
      в подразделе 1.2:</w:t>
      </w:r>
    </w:p>
    <w:bookmarkEnd w:id="83"/>
    <w:bookmarkStart w:name="z90" w:id="84"/>
    <w:p>
      <w:pPr>
        <w:spacing w:after="0"/>
        <w:ind w:left="0"/>
        <w:jc w:val="both"/>
      </w:pPr>
      <w:r>
        <w:rPr>
          <w:rFonts w:ascii="Times New Roman"/>
          <w:b w:val="false"/>
          <w:i w:val="false"/>
          <w:color w:val="000000"/>
          <w:sz w:val="28"/>
        </w:rPr>
        <w:t>
      позицию с кодом В изложить в следующей редакции:</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акцизов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bookmarkEnd w:id="8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92" w:id="86"/>
    <w:p>
      <w:pPr>
        <w:spacing w:after="0"/>
        <w:ind w:left="0"/>
        <w:jc w:val="both"/>
      </w:pPr>
      <w:r>
        <w:rPr>
          <w:rFonts w:ascii="Times New Roman"/>
          <w:b w:val="false"/>
          <w:i w:val="false"/>
          <w:color w:val="000000"/>
          <w:sz w:val="28"/>
        </w:rPr>
        <w:t>
      позицию с кодом Н исключить;</w:t>
      </w:r>
    </w:p>
    <w:bookmarkEnd w:id="86"/>
    <w:bookmarkStart w:name="z93" w:id="87"/>
    <w:p>
      <w:pPr>
        <w:spacing w:after="0"/>
        <w:ind w:left="0"/>
        <w:jc w:val="both"/>
      </w:pPr>
      <w:r>
        <w:rPr>
          <w:rFonts w:ascii="Times New Roman"/>
          <w:b w:val="false"/>
          <w:i w:val="false"/>
          <w:color w:val="000000"/>
          <w:sz w:val="28"/>
        </w:rPr>
        <w:t>
      в подразделе 1.3:</w:t>
      </w:r>
    </w:p>
    <w:bookmarkEnd w:id="87"/>
    <w:bookmarkStart w:name="z94" w:id="88"/>
    <w:p>
      <w:pPr>
        <w:spacing w:after="0"/>
        <w:ind w:left="0"/>
        <w:jc w:val="both"/>
      </w:pPr>
      <w:r>
        <w:rPr>
          <w:rFonts w:ascii="Times New Roman"/>
          <w:b w:val="false"/>
          <w:i w:val="false"/>
          <w:color w:val="000000"/>
          <w:sz w:val="28"/>
        </w:rPr>
        <w:t>
      позицию с кодом РВ изложить в следующей редакции:</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НДС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bookmarkEnd w:id="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r>
    </w:tbl>
    <w:bookmarkStart w:name="z96" w:id="90"/>
    <w:p>
      <w:pPr>
        <w:spacing w:after="0"/>
        <w:ind w:left="0"/>
        <w:jc w:val="both"/>
      </w:pPr>
      <w:r>
        <w:rPr>
          <w:rFonts w:ascii="Times New Roman"/>
          <w:b w:val="false"/>
          <w:i w:val="false"/>
          <w:color w:val="000000"/>
          <w:sz w:val="28"/>
        </w:rPr>
        <w:t>
      позицию с кодом НС исключить;</w:t>
      </w:r>
    </w:p>
    <w:bookmarkEnd w:id="90"/>
    <w:bookmarkStart w:name="z97" w:id="91"/>
    <w:p>
      <w:pPr>
        <w:spacing w:after="0"/>
        <w:ind w:left="0"/>
        <w:jc w:val="both"/>
      </w:pPr>
      <w:r>
        <w:rPr>
          <w:rFonts w:ascii="Times New Roman"/>
          <w:b w:val="false"/>
          <w:i w:val="false"/>
          <w:color w:val="000000"/>
          <w:sz w:val="28"/>
        </w:rPr>
        <w:t>
      в пункте 4.1.1 подраздела 4.1 в позиции с кодом ЗП слова "в соответствии со статьей 349 Таможенного кодекса Таможенного союза" заменить словами "международной перевозки в соответствии с абзацем первым пункта 9 статьи 272 Таможенного кодекса Евразийского экономического союза";</w:t>
      </w:r>
    </w:p>
    <w:bookmarkEnd w:id="91"/>
    <w:bookmarkStart w:name="z98" w:id="92"/>
    <w:p>
      <w:pPr>
        <w:spacing w:after="0"/>
        <w:ind w:left="0"/>
        <w:jc w:val="both"/>
      </w:pPr>
      <w:r>
        <w:rPr>
          <w:rFonts w:ascii="Times New Roman"/>
          <w:b w:val="false"/>
          <w:i w:val="false"/>
          <w:color w:val="000000"/>
          <w:sz w:val="28"/>
        </w:rPr>
        <w:t>
      ж) в классификаторе видов документов и сведений, используемых при таможенном декларировании (Приложение 8):</w:t>
      </w:r>
    </w:p>
    <w:bookmarkEnd w:id="92"/>
    <w:bookmarkStart w:name="z99" w:id="93"/>
    <w:p>
      <w:pPr>
        <w:spacing w:after="0"/>
        <w:ind w:left="0"/>
        <w:jc w:val="both"/>
      </w:pPr>
      <w:r>
        <w:rPr>
          <w:rFonts w:ascii="Times New Roman"/>
          <w:b w:val="false"/>
          <w:i w:val="false"/>
          <w:color w:val="000000"/>
          <w:sz w:val="28"/>
        </w:rPr>
        <w:t>
      в наименовании слова ", используемых при таможенном декларировании" исключить;</w:t>
      </w:r>
    </w:p>
    <w:bookmarkEnd w:id="93"/>
    <w:bookmarkStart w:name="z100" w:id="94"/>
    <w:p>
      <w:pPr>
        <w:spacing w:after="0"/>
        <w:ind w:left="0"/>
        <w:jc w:val="both"/>
      </w:pPr>
      <w:r>
        <w:rPr>
          <w:rFonts w:ascii="Times New Roman"/>
          <w:b w:val="false"/>
          <w:i w:val="false"/>
          <w:color w:val="000000"/>
          <w:sz w:val="28"/>
        </w:rPr>
        <w:t>
      наименование раздела 1 дополнить словами ", мер защиты внутреннего рынка";</w:t>
      </w:r>
    </w:p>
    <w:bookmarkEnd w:id="94"/>
    <w:bookmarkStart w:name="z101" w:id="95"/>
    <w:p>
      <w:pPr>
        <w:spacing w:after="0"/>
        <w:ind w:left="0"/>
        <w:jc w:val="both"/>
      </w:pPr>
      <w:r>
        <w:rPr>
          <w:rFonts w:ascii="Times New Roman"/>
          <w:b w:val="false"/>
          <w:i w:val="false"/>
          <w:color w:val="000000"/>
          <w:sz w:val="28"/>
        </w:rPr>
        <w:t>
      в разделе 2 позицию с кодом 02026 исключить;</w:t>
      </w:r>
    </w:p>
    <w:bookmarkEnd w:id="95"/>
    <w:bookmarkStart w:name="z102" w:id="96"/>
    <w:p>
      <w:pPr>
        <w:spacing w:after="0"/>
        <w:ind w:left="0"/>
        <w:jc w:val="both"/>
      </w:pPr>
      <w:r>
        <w:rPr>
          <w:rFonts w:ascii="Times New Roman"/>
          <w:b w:val="false"/>
          <w:i w:val="false"/>
          <w:color w:val="000000"/>
          <w:sz w:val="28"/>
        </w:rPr>
        <w:t xml:space="preserve">
      в разделе 3: </w:t>
      </w:r>
    </w:p>
    <w:bookmarkEnd w:id="96"/>
    <w:bookmarkStart w:name="z103" w:id="97"/>
    <w:p>
      <w:pPr>
        <w:spacing w:after="0"/>
        <w:ind w:left="0"/>
        <w:jc w:val="both"/>
      </w:pPr>
      <w:r>
        <w:rPr>
          <w:rFonts w:ascii="Times New Roman"/>
          <w:b w:val="false"/>
          <w:i w:val="false"/>
          <w:color w:val="000000"/>
          <w:sz w:val="28"/>
        </w:rPr>
        <w:t>
      в наименовании слова "внешнеэкономической сделки" заменить словами "сделки с товарами";</w:t>
      </w:r>
    </w:p>
    <w:bookmarkEnd w:id="97"/>
    <w:bookmarkStart w:name="z104" w:id="98"/>
    <w:p>
      <w:pPr>
        <w:spacing w:after="0"/>
        <w:ind w:left="0"/>
        <w:jc w:val="both"/>
      </w:pPr>
      <w:r>
        <w:rPr>
          <w:rFonts w:ascii="Times New Roman"/>
          <w:b w:val="false"/>
          <w:i w:val="false"/>
          <w:color w:val="000000"/>
          <w:sz w:val="28"/>
        </w:rPr>
        <w:t>
      в позициях с кодами 03011 и 03013 слова "внешнеэкономической сделки" заменить словами "сделки с товарами";</w:t>
      </w:r>
    </w:p>
    <w:bookmarkEnd w:id="98"/>
    <w:bookmarkStart w:name="z105" w:id="99"/>
    <w:p>
      <w:pPr>
        <w:spacing w:after="0"/>
        <w:ind w:left="0"/>
        <w:jc w:val="both"/>
      </w:pPr>
      <w:r>
        <w:rPr>
          <w:rFonts w:ascii="Times New Roman"/>
          <w:b w:val="false"/>
          <w:i w:val="false"/>
          <w:color w:val="000000"/>
          <w:sz w:val="28"/>
        </w:rPr>
        <w:t>
      в позиции с кодом 03031 раздела 3 слова "номер паспорта сделки по внешнеторговому договору (контракту)" заменить словами "уникальный номер контракта (номер, присваиваемый уполномоченным банком при постановке контракта на учет) либо номер паспорта сделки";</w:t>
      </w:r>
    </w:p>
    <w:bookmarkEnd w:id="99"/>
    <w:bookmarkStart w:name="z106" w:id="100"/>
    <w:p>
      <w:pPr>
        <w:spacing w:after="0"/>
        <w:ind w:left="0"/>
        <w:jc w:val="both"/>
      </w:pPr>
      <w:r>
        <w:rPr>
          <w:rFonts w:ascii="Times New Roman"/>
          <w:b w:val="false"/>
          <w:i w:val="false"/>
          <w:color w:val="000000"/>
          <w:sz w:val="28"/>
        </w:rPr>
        <w:t>
      в разделе 4:</w:t>
      </w:r>
    </w:p>
    <w:bookmarkEnd w:id="100"/>
    <w:bookmarkStart w:name="z107" w:id="101"/>
    <w:p>
      <w:pPr>
        <w:spacing w:after="0"/>
        <w:ind w:left="0"/>
        <w:jc w:val="both"/>
      </w:pPr>
      <w:r>
        <w:rPr>
          <w:rFonts w:ascii="Times New Roman"/>
          <w:b w:val="false"/>
          <w:i w:val="false"/>
          <w:color w:val="000000"/>
          <w:sz w:val="28"/>
        </w:rPr>
        <w:t>
      наименование дополнить словами "и документы, подтверждающие заявленную таможенную стоимость товаров";</w:t>
      </w:r>
    </w:p>
    <w:bookmarkEnd w:id="101"/>
    <w:bookmarkStart w:name="z108" w:id="102"/>
    <w:p>
      <w:pPr>
        <w:spacing w:after="0"/>
        <w:ind w:left="0"/>
        <w:jc w:val="both"/>
      </w:pPr>
      <w:r>
        <w:rPr>
          <w:rFonts w:ascii="Times New Roman"/>
          <w:b w:val="false"/>
          <w:i w:val="false"/>
          <w:color w:val="000000"/>
          <w:sz w:val="28"/>
        </w:rPr>
        <w:t>
      после позиции с кодом 04121 дополнить позицией следующего содержания:</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"04131</w:t>
            </w:r>
          </w:p>
          <w:bookmarkEnd w:id="1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Отгрузочный (упаковочный) лист";</w:t>
            </w:r>
          </w:p>
        </w:tc>
      </w:tr>
    </w:tbl>
    <w:bookmarkStart w:name="z110" w:id="104"/>
    <w:p>
      <w:pPr>
        <w:spacing w:after="0"/>
        <w:ind w:left="0"/>
        <w:jc w:val="both"/>
      </w:pPr>
      <w:r>
        <w:rPr>
          <w:rFonts w:ascii="Times New Roman"/>
          <w:b w:val="false"/>
          <w:i w:val="false"/>
          <w:color w:val="000000"/>
          <w:sz w:val="28"/>
        </w:rPr>
        <w:t>
      в разделе 5:</w:t>
      </w:r>
    </w:p>
    <w:bookmarkEnd w:id="104"/>
    <w:bookmarkStart w:name="z111" w:id="105"/>
    <w:p>
      <w:pPr>
        <w:spacing w:after="0"/>
        <w:ind w:left="0"/>
        <w:jc w:val="both"/>
      </w:pPr>
      <w:r>
        <w:rPr>
          <w:rFonts w:ascii="Times New Roman"/>
          <w:b w:val="false"/>
          <w:i w:val="false"/>
          <w:color w:val="000000"/>
          <w:sz w:val="28"/>
        </w:rPr>
        <w:t>
      наименование изложить в следующей редакции:</w:t>
      </w:r>
    </w:p>
    <w:bookmarkEnd w:id="105"/>
    <w:bookmarkStart w:name="z112" w:id="106"/>
    <w:p>
      <w:pPr>
        <w:spacing w:after="0"/>
        <w:ind w:left="0"/>
        <w:jc w:val="both"/>
      </w:pPr>
      <w:r>
        <w:rPr>
          <w:rFonts w:ascii="Times New Roman"/>
          <w:b w:val="false"/>
          <w:i w:val="false"/>
          <w:color w:val="000000"/>
          <w:sz w:val="28"/>
        </w:rPr>
        <w:t>
      "5. Документы, подтверждающие характеристики товаров, использованные при их классификации в соответствии с ТН ВЭД ЕАЭС, предварительное решение о классификации товаров в соответствии с ТН ВЭД ЕАЭС,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106"/>
    <w:bookmarkStart w:name="z113" w:id="107"/>
    <w:p>
      <w:pPr>
        <w:spacing w:after="0"/>
        <w:ind w:left="0"/>
        <w:jc w:val="both"/>
      </w:pPr>
      <w:r>
        <w:rPr>
          <w:rFonts w:ascii="Times New Roman"/>
          <w:b w:val="false"/>
          <w:i w:val="false"/>
          <w:color w:val="000000"/>
          <w:sz w:val="28"/>
        </w:rPr>
        <w:t>
      позиции с кодами 05012 – 05014 изложить в следующей редакции:</w:t>
      </w:r>
    </w:p>
    <w:bookmarkEnd w:id="1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"05012</w:t>
            </w:r>
          </w:p>
          <w:bookmarkEnd w:id="1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w:t>
            </w:r>
          </w:p>
        </w:tc>
      </w:tr>
      <w:tr>
        <w:trPr>
          <w:trHeight w:val="30" w:hRule="atLeast"/>
        </w:trPr>
        <w:tc>
          <w:tcPr>
            <w:tcW w:w="6150" w:type="dxa"/>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05013</w:t>
            </w:r>
          </w:p>
          <w:bookmarkEnd w:id="1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решение о классификации товаров в соответствии с ТН ВЭД ЕАЭС</w:t>
            </w:r>
          </w:p>
        </w:tc>
      </w:tr>
      <w:tr>
        <w:trPr>
          <w:trHeight w:val="30" w:hRule="atLeast"/>
        </w:trPr>
        <w:tc>
          <w:tcPr>
            <w:tcW w:w="6150" w:type="dxa"/>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05014</w:t>
            </w:r>
          </w:p>
          <w:bookmarkEnd w:id="1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внесении изменений (дополнений) в предварительное решение о классификации товаров в соответствии с ТН ВЭД ЕАЭС и (или)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bl>
    <w:bookmarkStart w:name="z117" w:id="111"/>
    <w:p>
      <w:pPr>
        <w:spacing w:after="0"/>
        <w:ind w:left="0"/>
        <w:jc w:val="both"/>
      </w:pPr>
      <w:r>
        <w:rPr>
          <w:rFonts w:ascii="Times New Roman"/>
          <w:b w:val="false"/>
          <w:i w:val="false"/>
          <w:color w:val="000000"/>
          <w:sz w:val="28"/>
        </w:rPr>
        <w:t>
      позицию с кодом 05031 изложить в следующей редакции:</w:t>
      </w:r>
    </w:p>
    <w:bookmarkEnd w:id="1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"05031</w:t>
            </w:r>
          </w:p>
          <w:bookmarkEnd w:id="1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планируемых поставках компонентов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bl>
    <w:bookmarkStart w:name="z119" w:id="113"/>
    <w:p>
      <w:pPr>
        <w:spacing w:after="0"/>
        <w:ind w:left="0"/>
        <w:jc w:val="both"/>
      </w:pPr>
      <w:r>
        <w:rPr>
          <w:rFonts w:ascii="Times New Roman"/>
          <w:b w:val="false"/>
          <w:i w:val="false"/>
          <w:color w:val="000000"/>
          <w:sz w:val="28"/>
        </w:rPr>
        <w:t>
      в разделе 6:</w:t>
      </w:r>
    </w:p>
    <w:bookmarkEnd w:id="113"/>
    <w:bookmarkStart w:name="z120" w:id="114"/>
    <w:p>
      <w:pPr>
        <w:spacing w:after="0"/>
        <w:ind w:left="0"/>
        <w:jc w:val="both"/>
      </w:pPr>
      <w:r>
        <w:rPr>
          <w:rFonts w:ascii="Times New Roman"/>
          <w:b w:val="false"/>
          <w:i w:val="false"/>
          <w:color w:val="000000"/>
          <w:sz w:val="28"/>
        </w:rPr>
        <w:t>
      наименование изложить в следующей редакции:</w:t>
      </w:r>
    </w:p>
    <w:bookmarkEnd w:id="114"/>
    <w:bookmarkStart w:name="z121" w:id="115"/>
    <w:p>
      <w:pPr>
        <w:spacing w:after="0"/>
        <w:ind w:left="0"/>
        <w:jc w:val="both"/>
      </w:pPr>
      <w:r>
        <w:rPr>
          <w:rFonts w:ascii="Times New Roman"/>
          <w:b w:val="false"/>
          <w:i w:val="false"/>
          <w:color w:val="000000"/>
          <w:sz w:val="28"/>
        </w:rPr>
        <w:t>
      "6. Документы о происхождении товаров, предварительное решение о происхождении товара";</w:t>
      </w:r>
    </w:p>
    <w:bookmarkEnd w:id="115"/>
    <w:bookmarkStart w:name="z122" w:id="116"/>
    <w:p>
      <w:pPr>
        <w:spacing w:after="0"/>
        <w:ind w:left="0"/>
        <w:jc w:val="both"/>
      </w:pPr>
      <w:r>
        <w:rPr>
          <w:rFonts w:ascii="Times New Roman"/>
          <w:b w:val="false"/>
          <w:i w:val="false"/>
          <w:color w:val="000000"/>
          <w:sz w:val="28"/>
        </w:rPr>
        <w:t>
      в позиции с кодом 06015 слова "стране происхождения" заменить словом "происхождении";</w:t>
      </w:r>
    </w:p>
    <w:bookmarkEnd w:id="116"/>
    <w:bookmarkStart w:name="z123" w:id="117"/>
    <w:p>
      <w:pPr>
        <w:spacing w:after="0"/>
        <w:ind w:left="0"/>
        <w:jc w:val="both"/>
      </w:pPr>
      <w:r>
        <w:rPr>
          <w:rFonts w:ascii="Times New Roman"/>
          <w:b w:val="false"/>
          <w:i w:val="false"/>
          <w:color w:val="000000"/>
          <w:sz w:val="28"/>
        </w:rPr>
        <w:t>
      позицию с кодом 06999 изложить в следующей редакции:</w:t>
      </w:r>
    </w:p>
    <w:bookmarkEnd w:id="1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"06999</w:t>
            </w:r>
          </w:p>
          <w:bookmarkEnd w:id="1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иной формы";</w:t>
            </w:r>
          </w:p>
        </w:tc>
      </w:tr>
    </w:tbl>
    <w:bookmarkStart w:name="z125" w:id="119"/>
    <w:p>
      <w:pPr>
        <w:spacing w:after="0"/>
        <w:ind w:left="0"/>
        <w:jc w:val="both"/>
      </w:pPr>
      <w:r>
        <w:rPr>
          <w:rFonts w:ascii="Times New Roman"/>
          <w:b w:val="false"/>
          <w:i w:val="false"/>
          <w:color w:val="000000"/>
          <w:sz w:val="28"/>
        </w:rPr>
        <w:t>
      в разделе 7:</w:t>
      </w:r>
    </w:p>
    <w:bookmarkEnd w:id="119"/>
    <w:bookmarkStart w:name="z126" w:id="120"/>
    <w:p>
      <w:pPr>
        <w:spacing w:after="0"/>
        <w:ind w:left="0"/>
        <w:jc w:val="both"/>
      </w:pPr>
      <w:r>
        <w:rPr>
          <w:rFonts w:ascii="Times New Roman"/>
          <w:b w:val="false"/>
          <w:i w:val="false"/>
          <w:color w:val="000000"/>
          <w:sz w:val="28"/>
        </w:rPr>
        <w:t>
      наименование изложить в следующей редакции:</w:t>
      </w:r>
    </w:p>
    <w:bookmarkEnd w:id="120"/>
    <w:bookmarkStart w:name="z127" w:id="121"/>
    <w:p>
      <w:pPr>
        <w:spacing w:after="0"/>
        <w:ind w:left="0"/>
        <w:jc w:val="both"/>
      </w:pPr>
      <w:r>
        <w:rPr>
          <w:rFonts w:ascii="Times New Roman"/>
          <w:b w:val="false"/>
          <w:i w:val="false"/>
          <w:color w:val="000000"/>
          <w:sz w:val="28"/>
        </w:rPr>
        <w:t>
      "7. Документы, подтверждающие обеспечение исполнения обязанности по уплате таможенных пошлин, налогов, специальных, антидемпинговых, компенсационных пошлин, соблюдение целей и условий предоставления льгот по уплате таможенных платежей, изменение срока уплаты таможенных пошлин, налогов, а также документы, подтверждающие применение централизованного порядка уплаты таможенных пошлин, налогов";</w:t>
      </w:r>
    </w:p>
    <w:bookmarkEnd w:id="121"/>
    <w:bookmarkStart w:name="z128" w:id="122"/>
    <w:p>
      <w:pPr>
        <w:spacing w:after="0"/>
        <w:ind w:left="0"/>
        <w:jc w:val="both"/>
      </w:pPr>
      <w:r>
        <w:rPr>
          <w:rFonts w:ascii="Times New Roman"/>
          <w:b w:val="false"/>
          <w:i w:val="false"/>
          <w:color w:val="000000"/>
          <w:sz w:val="28"/>
        </w:rPr>
        <w:t>
      позиции с кодами 07011 и 07012 изложить в следующей редакции:</w:t>
      </w:r>
    </w:p>
    <w:bookmarkEnd w:id="1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"07011</w:t>
            </w:r>
          </w:p>
          <w:bookmarkEnd w:id="1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установлены льготы по уплате таможенных платежей</w:t>
            </w:r>
          </w:p>
        </w:tc>
      </w:tr>
      <w:tr>
        <w:trPr>
          <w:trHeight w:val="30" w:hRule="atLeast"/>
        </w:trPr>
        <w:tc>
          <w:tcPr>
            <w:tcW w:w="6150" w:type="dxa"/>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07012</w:t>
            </w:r>
          </w:p>
          <w:bookmarkEnd w:id="1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целей и условий предоставления льгот по уплате таможенных платежей";</w:t>
            </w:r>
          </w:p>
        </w:tc>
      </w:tr>
    </w:tbl>
    <w:bookmarkStart w:name="z131" w:id="125"/>
    <w:p>
      <w:pPr>
        <w:spacing w:after="0"/>
        <w:ind w:left="0"/>
        <w:jc w:val="both"/>
      </w:pPr>
      <w:r>
        <w:rPr>
          <w:rFonts w:ascii="Times New Roman"/>
          <w:b w:val="false"/>
          <w:i w:val="false"/>
          <w:color w:val="000000"/>
          <w:sz w:val="28"/>
        </w:rPr>
        <w:t>
      после позиции с кодом 07013 дополнить позициями следующего содержания:</w:t>
      </w:r>
    </w:p>
    <w:bookmarkEnd w:id="1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"07014</w:t>
            </w:r>
          </w:p>
          <w:bookmarkEnd w:id="1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установлены основания для изменения сроков уплаты таможенных пошлин, налогов</w:t>
            </w:r>
          </w:p>
        </w:tc>
      </w:tr>
      <w:tr>
        <w:trPr>
          <w:trHeight w:val="30" w:hRule="atLeast"/>
        </w:trPr>
        <w:tc>
          <w:tcPr>
            <w:tcW w:w="6150" w:type="dxa"/>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07015</w:t>
            </w:r>
          </w:p>
          <w:bookmarkEnd w:id="1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оснований для изменения сроков уплаты таможенных пошлин, налогов</w:t>
            </w:r>
          </w:p>
        </w:tc>
      </w:tr>
      <w:tr>
        <w:trPr>
          <w:trHeight w:val="30" w:hRule="atLeast"/>
        </w:trPr>
        <w:tc>
          <w:tcPr>
            <w:tcW w:w="6150" w:type="dxa"/>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07016</w:t>
            </w:r>
          </w:p>
          <w:bookmarkEnd w:id="1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установлена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за исключением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07017</w:t>
            </w:r>
          </w:p>
          <w:bookmarkEnd w:id="1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w:t>
            </w:r>
          </w:p>
        </w:tc>
      </w:tr>
    </w:tbl>
    <w:bookmarkStart w:name="z136" w:id="130"/>
    <w:p>
      <w:pPr>
        <w:spacing w:after="0"/>
        <w:ind w:left="0"/>
        <w:jc w:val="both"/>
      </w:pPr>
      <w:r>
        <w:rPr>
          <w:rFonts w:ascii="Times New Roman"/>
          <w:b w:val="false"/>
          <w:i w:val="false"/>
          <w:color w:val="000000"/>
          <w:sz w:val="28"/>
        </w:rPr>
        <w:t>
      позицию с кодом 07021 после слова "уплаты" дополнить словом "ввозных";</w:t>
      </w:r>
    </w:p>
    <w:bookmarkEnd w:id="130"/>
    <w:bookmarkStart w:name="z137" w:id="131"/>
    <w:p>
      <w:pPr>
        <w:spacing w:after="0"/>
        <w:ind w:left="0"/>
        <w:jc w:val="both"/>
      </w:pPr>
      <w:r>
        <w:rPr>
          <w:rFonts w:ascii="Times New Roman"/>
          <w:b w:val="false"/>
          <w:i w:val="false"/>
          <w:color w:val="000000"/>
          <w:sz w:val="28"/>
        </w:rPr>
        <w:t>
      в позиции с кодом 07031 слова "уплаты таможенных платежей" заменить словами "исполнения обязанности по уплате таможенных пошлин, налогов, специальных, антидемпинговых, компенсационных пошлин";</w:t>
      </w:r>
    </w:p>
    <w:bookmarkEnd w:id="131"/>
    <w:bookmarkStart w:name="z138" w:id="132"/>
    <w:p>
      <w:pPr>
        <w:spacing w:after="0"/>
        <w:ind w:left="0"/>
        <w:jc w:val="both"/>
      </w:pPr>
      <w:r>
        <w:rPr>
          <w:rFonts w:ascii="Times New Roman"/>
          <w:b w:val="false"/>
          <w:i w:val="false"/>
          <w:color w:val="000000"/>
          <w:sz w:val="28"/>
        </w:rPr>
        <w:t>
      в позиции с кодом 07035 слова "внесение обеспечения уплаты таможенных пошлин, налогов" заменить словами "обеспечение исполнения обязанности по уплате таможенных пошлин, налогов, специальных, антидемпинговых, компенсационных пошлин";</w:t>
      </w:r>
    </w:p>
    <w:bookmarkEnd w:id="132"/>
    <w:bookmarkStart w:name="z139" w:id="133"/>
    <w:p>
      <w:pPr>
        <w:spacing w:after="0"/>
        <w:ind w:left="0"/>
        <w:jc w:val="both"/>
      </w:pPr>
      <w:r>
        <w:rPr>
          <w:rFonts w:ascii="Times New Roman"/>
          <w:b w:val="false"/>
          <w:i w:val="false"/>
          <w:color w:val="000000"/>
          <w:sz w:val="28"/>
        </w:rPr>
        <w:t>
      в разделе 8:</w:t>
      </w:r>
    </w:p>
    <w:bookmarkEnd w:id="133"/>
    <w:bookmarkStart w:name="z140" w:id="134"/>
    <w:p>
      <w:pPr>
        <w:spacing w:after="0"/>
        <w:ind w:left="0"/>
        <w:jc w:val="both"/>
      </w:pPr>
      <w:r>
        <w:rPr>
          <w:rFonts w:ascii="Times New Roman"/>
          <w:b w:val="false"/>
          <w:i w:val="false"/>
          <w:color w:val="000000"/>
          <w:sz w:val="28"/>
        </w:rPr>
        <w:t>
      наименование изложить в следующей редакции:</w:t>
      </w:r>
    </w:p>
    <w:bookmarkEnd w:id="134"/>
    <w:bookmarkStart w:name="z141" w:id="135"/>
    <w:p>
      <w:pPr>
        <w:spacing w:after="0"/>
        <w:ind w:left="0"/>
        <w:jc w:val="both"/>
      </w:pPr>
      <w:r>
        <w:rPr>
          <w:rFonts w:ascii="Times New Roman"/>
          <w:b w:val="false"/>
          <w:i w:val="false"/>
          <w:color w:val="000000"/>
          <w:sz w:val="28"/>
        </w:rPr>
        <w:t>
      "8. Документы, подтверждающие условия помещения товаров под заявленные таможенные процедуры";</w:t>
      </w:r>
    </w:p>
    <w:bookmarkEnd w:id="135"/>
    <w:bookmarkStart w:name="z142" w:id="136"/>
    <w:p>
      <w:pPr>
        <w:spacing w:after="0"/>
        <w:ind w:left="0"/>
        <w:jc w:val="both"/>
      </w:pPr>
      <w:r>
        <w:rPr>
          <w:rFonts w:ascii="Times New Roman"/>
          <w:b w:val="false"/>
          <w:i w:val="false"/>
          <w:color w:val="000000"/>
          <w:sz w:val="28"/>
        </w:rPr>
        <w:t>
      позиции с кодами 08011 и 08012 изложить в следующей редакции:</w:t>
      </w:r>
    </w:p>
    <w:bookmarkEnd w:id="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"08011</w:t>
            </w:r>
          </w:p>
          <w:bookmarkEnd w:id="1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на таможенной территории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08012</w:t>
            </w:r>
          </w:p>
          <w:bookmarkEnd w:id="1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вне таможенной территории Евразийского экономического союза";</w:t>
            </w:r>
          </w:p>
        </w:tc>
      </w:tr>
    </w:tbl>
    <w:bookmarkStart w:name="z145" w:id="139"/>
    <w:p>
      <w:pPr>
        <w:spacing w:after="0"/>
        <w:ind w:left="0"/>
        <w:jc w:val="both"/>
      </w:pPr>
      <w:r>
        <w:rPr>
          <w:rFonts w:ascii="Times New Roman"/>
          <w:b w:val="false"/>
          <w:i w:val="false"/>
          <w:color w:val="000000"/>
          <w:sz w:val="28"/>
        </w:rPr>
        <w:t>
      позицию с кодом 08013 после слова "переработки" дополнить словом "товаров";</w:t>
      </w:r>
    </w:p>
    <w:bookmarkEnd w:id="139"/>
    <w:bookmarkStart w:name="z146" w:id="140"/>
    <w:p>
      <w:pPr>
        <w:spacing w:after="0"/>
        <w:ind w:left="0"/>
        <w:jc w:val="both"/>
      </w:pPr>
      <w:r>
        <w:rPr>
          <w:rFonts w:ascii="Times New Roman"/>
          <w:b w:val="false"/>
          <w:i w:val="false"/>
          <w:color w:val="000000"/>
          <w:sz w:val="28"/>
        </w:rPr>
        <w:t>
      в позиции с кодом 08034 слово "(участника)" заменить словами "(участника, субъекта)";</w:t>
      </w:r>
    </w:p>
    <w:bookmarkEnd w:id="140"/>
    <w:bookmarkStart w:name="z147" w:id="141"/>
    <w:p>
      <w:pPr>
        <w:spacing w:after="0"/>
        <w:ind w:left="0"/>
        <w:jc w:val="both"/>
      </w:pPr>
      <w:r>
        <w:rPr>
          <w:rFonts w:ascii="Times New Roman"/>
          <w:b w:val="false"/>
          <w:i w:val="false"/>
          <w:color w:val="000000"/>
          <w:sz w:val="28"/>
        </w:rPr>
        <w:t>
      в позиции с кодом 08035:</w:t>
      </w:r>
    </w:p>
    <w:bookmarkEnd w:id="141"/>
    <w:bookmarkStart w:name="z148" w:id="142"/>
    <w:p>
      <w:pPr>
        <w:spacing w:after="0"/>
        <w:ind w:left="0"/>
        <w:jc w:val="both"/>
      </w:pPr>
      <w:r>
        <w:rPr>
          <w:rFonts w:ascii="Times New Roman"/>
          <w:b w:val="false"/>
          <w:i w:val="false"/>
          <w:color w:val="000000"/>
          <w:sz w:val="28"/>
        </w:rPr>
        <w:t>
      после слова "Соглашение" дополнить словом "(договор)";</w:t>
      </w:r>
    </w:p>
    <w:bookmarkEnd w:id="142"/>
    <w:bookmarkStart w:name="z149" w:id="143"/>
    <w:p>
      <w:pPr>
        <w:spacing w:after="0"/>
        <w:ind w:left="0"/>
        <w:jc w:val="both"/>
      </w:pPr>
      <w:r>
        <w:rPr>
          <w:rFonts w:ascii="Times New Roman"/>
          <w:b w:val="false"/>
          <w:i w:val="false"/>
          <w:color w:val="000000"/>
          <w:sz w:val="28"/>
        </w:rPr>
        <w:t>
      слово "декларация)" заменить словами "декларация, предпринимательская программа)";</w:t>
      </w:r>
    </w:p>
    <w:bookmarkEnd w:id="143"/>
    <w:bookmarkStart w:name="z150" w:id="144"/>
    <w:p>
      <w:pPr>
        <w:spacing w:after="0"/>
        <w:ind w:left="0"/>
        <w:jc w:val="both"/>
      </w:pPr>
      <w:r>
        <w:rPr>
          <w:rFonts w:ascii="Times New Roman"/>
          <w:b w:val="false"/>
          <w:i w:val="false"/>
          <w:color w:val="000000"/>
          <w:sz w:val="28"/>
        </w:rPr>
        <w:t>
      позицию с кодом 08036 изложить в следующей редакции:</w:t>
      </w:r>
    </w:p>
    <w:bookmarkEnd w:id="1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"08036</w:t>
            </w:r>
          </w:p>
          <w:bookmarkEnd w:id="1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заключенный между лицом, не являющимся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 и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w:t>
            </w:r>
          </w:p>
        </w:tc>
      </w:tr>
    </w:tbl>
    <w:bookmarkStart w:name="z152" w:id="146"/>
    <w:p>
      <w:pPr>
        <w:spacing w:after="0"/>
        <w:ind w:left="0"/>
        <w:jc w:val="both"/>
      </w:pPr>
      <w:r>
        <w:rPr>
          <w:rFonts w:ascii="Times New Roman"/>
          <w:b w:val="false"/>
          <w:i w:val="false"/>
          <w:color w:val="000000"/>
          <w:sz w:val="28"/>
        </w:rPr>
        <w:t>
      позицию с кодом 08999 изложить в следующей редакции:</w:t>
      </w:r>
    </w:p>
    <w:bookmarkEnd w:id="1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"08999</w:t>
            </w:r>
          </w:p>
          <w:bookmarkEnd w:id="1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подтверждающие условия помещения товаров под заявленные таможенные процедуры";</w:t>
            </w:r>
          </w:p>
        </w:tc>
      </w:tr>
    </w:tbl>
    <w:bookmarkStart w:name="z154" w:id="148"/>
    <w:p>
      <w:pPr>
        <w:spacing w:after="0"/>
        <w:ind w:left="0"/>
        <w:jc w:val="both"/>
      </w:pPr>
      <w:r>
        <w:rPr>
          <w:rFonts w:ascii="Times New Roman"/>
          <w:b w:val="false"/>
          <w:i w:val="false"/>
          <w:color w:val="000000"/>
          <w:sz w:val="28"/>
        </w:rPr>
        <w:t>
      в разделе 9:</w:t>
      </w:r>
    </w:p>
    <w:bookmarkEnd w:id="148"/>
    <w:bookmarkStart w:name="z155" w:id="149"/>
    <w:p>
      <w:pPr>
        <w:spacing w:after="0"/>
        <w:ind w:left="0"/>
        <w:jc w:val="both"/>
      </w:pPr>
      <w:r>
        <w:rPr>
          <w:rFonts w:ascii="Times New Roman"/>
          <w:b w:val="false"/>
          <w:i w:val="false"/>
          <w:color w:val="000000"/>
          <w:sz w:val="28"/>
        </w:rPr>
        <w:t>
      наименование изложить в следующей редакции:</w:t>
      </w:r>
    </w:p>
    <w:bookmarkEnd w:id="149"/>
    <w:bookmarkStart w:name="z156" w:id="150"/>
    <w:p>
      <w:pPr>
        <w:spacing w:after="0"/>
        <w:ind w:left="0"/>
        <w:jc w:val="both"/>
      </w:pPr>
      <w:r>
        <w:rPr>
          <w:rFonts w:ascii="Times New Roman"/>
          <w:b w:val="false"/>
          <w:i w:val="false"/>
          <w:color w:val="000000"/>
          <w:sz w:val="28"/>
        </w:rPr>
        <w:t>
      "9. Дополнительные документы, подтверждающие сведения, заявляемые (указываемые) в таможенных документах";</w:t>
      </w:r>
    </w:p>
    <w:bookmarkEnd w:id="150"/>
    <w:bookmarkStart w:name="z157" w:id="151"/>
    <w:p>
      <w:pPr>
        <w:spacing w:after="0"/>
        <w:ind w:left="0"/>
        <w:jc w:val="both"/>
      </w:pPr>
      <w:r>
        <w:rPr>
          <w:rFonts w:ascii="Times New Roman"/>
          <w:b w:val="false"/>
          <w:i w:val="false"/>
          <w:color w:val="000000"/>
          <w:sz w:val="28"/>
        </w:rPr>
        <w:t>
      позицию с кодом 09026 изложить в следующей редакции:</w:t>
      </w:r>
    </w:p>
    <w:bookmarkEnd w:id="1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"09026</w:t>
            </w:r>
          </w:p>
          <w:bookmarkEnd w:id="1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регистрации документов, представленных для помещения товаров на временное хранение";</w:t>
            </w:r>
          </w:p>
        </w:tc>
      </w:tr>
    </w:tbl>
    <w:bookmarkStart w:name="z159" w:id="153"/>
    <w:p>
      <w:pPr>
        <w:spacing w:after="0"/>
        <w:ind w:left="0"/>
        <w:jc w:val="both"/>
      </w:pPr>
      <w:r>
        <w:rPr>
          <w:rFonts w:ascii="Times New Roman"/>
          <w:b w:val="false"/>
          <w:i w:val="false"/>
          <w:color w:val="000000"/>
          <w:sz w:val="28"/>
        </w:rPr>
        <w:t>
      после позиции с кодом 09033 дополнить позициями следующего содержания:</w:t>
      </w:r>
    </w:p>
    <w:bookmarkEnd w:id="1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"09034</w:t>
            </w:r>
          </w:p>
          <w:bookmarkEnd w:id="1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включении лица в реестр таможенных представителей, или регистрационный номер лица в реестре таможенных представителей</w:t>
            </w:r>
          </w:p>
        </w:tc>
      </w:tr>
      <w:tr>
        <w:trPr>
          <w:trHeight w:val="30" w:hRule="atLeast"/>
        </w:trPr>
        <w:tc>
          <w:tcPr>
            <w:tcW w:w="6150" w:type="dxa"/>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09035</w:t>
            </w:r>
          </w:p>
          <w:bookmarkEnd w:id="1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за исключением документа, указанного в позиции с кодом 09031</w:t>
            </w:r>
          </w:p>
        </w:tc>
      </w:tr>
      <w:tr>
        <w:trPr>
          <w:trHeight w:val="30" w:hRule="atLeast"/>
        </w:trPr>
        <w:tc>
          <w:tcPr>
            <w:tcW w:w="6150" w:type="dxa"/>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09036</w:t>
            </w:r>
          </w:p>
          <w:bookmarkEnd w:id="1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транспортное средство</w:t>
            </w:r>
          </w:p>
        </w:tc>
      </w:tr>
      <w:tr>
        <w:trPr>
          <w:trHeight w:val="30" w:hRule="atLeast"/>
        </w:trPr>
        <w:tc>
          <w:tcPr>
            <w:tcW w:w="6150" w:type="dxa"/>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09037</w:t>
            </w:r>
          </w:p>
          <w:bookmarkEnd w:id="1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выпуске товаров до подачи декларации на товары</w:t>
            </w:r>
          </w:p>
        </w:tc>
      </w:tr>
      <w:tr>
        <w:trPr>
          <w:trHeight w:val="30" w:hRule="atLeast"/>
        </w:trPr>
        <w:tc>
          <w:tcPr>
            <w:tcW w:w="6150" w:type="dxa"/>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09038</w:t>
            </w:r>
          </w:p>
          <w:bookmarkEnd w:id="1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признание таможенным органом в соответствии с законодательством государств – членов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tc>
      </w:tr>
      <w:tr>
        <w:trPr>
          <w:trHeight w:val="30" w:hRule="atLeast"/>
        </w:trPr>
        <w:tc>
          <w:tcPr>
            <w:tcW w:w="6150" w:type="dxa"/>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09039</w:t>
            </w:r>
          </w:p>
          <w:bookmarkEnd w:id="1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конфискацию или обращение товаров в собственность (доход) государства – члена Евразийского экономического союза в соответствии с законодательством этого государства</w:t>
            </w:r>
          </w:p>
        </w:tc>
      </w:tr>
      <w:tr>
        <w:trPr>
          <w:trHeight w:val="30" w:hRule="atLeast"/>
        </w:trPr>
        <w:tc>
          <w:tcPr>
            <w:tcW w:w="6150" w:type="dxa"/>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09040</w:t>
            </w:r>
          </w:p>
          <w:bookmarkEnd w:id="1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задержании товаров и документов на них";</w:t>
            </w:r>
          </w:p>
        </w:tc>
      </w:tr>
    </w:tbl>
    <w:bookmarkStart w:name="z167" w:id="161"/>
    <w:p>
      <w:pPr>
        <w:spacing w:after="0"/>
        <w:ind w:left="0"/>
        <w:jc w:val="both"/>
      </w:pPr>
      <w:r>
        <w:rPr>
          <w:rFonts w:ascii="Times New Roman"/>
          <w:b w:val="false"/>
          <w:i w:val="false"/>
          <w:color w:val="000000"/>
          <w:sz w:val="28"/>
        </w:rPr>
        <w:t>
      позицию с кодом 09999 изложить в следующей редакции:</w:t>
      </w:r>
    </w:p>
    <w:bookmarkEnd w:id="1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"09999</w:t>
            </w:r>
          </w:p>
          <w:bookmarkEnd w:id="1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w:t>
            </w:r>
          </w:p>
        </w:tc>
      </w:tr>
    </w:tbl>
    <w:bookmarkStart w:name="z169" w:id="163"/>
    <w:p>
      <w:pPr>
        <w:spacing w:after="0"/>
        <w:ind w:left="0"/>
        <w:jc w:val="both"/>
      </w:pPr>
      <w:r>
        <w:rPr>
          <w:rFonts w:ascii="Times New Roman"/>
          <w:b w:val="false"/>
          <w:i w:val="false"/>
          <w:color w:val="000000"/>
          <w:sz w:val="28"/>
        </w:rPr>
        <w:t>
      в разделе 10:</w:t>
      </w:r>
    </w:p>
    <w:bookmarkEnd w:id="163"/>
    <w:bookmarkStart w:name="z170" w:id="164"/>
    <w:p>
      <w:pPr>
        <w:spacing w:after="0"/>
        <w:ind w:left="0"/>
        <w:jc w:val="both"/>
      </w:pPr>
      <w:r>
        <w:rPr>
          <w:rFonts w:ascii="Times New Roman"/>
          <w:b w:val="false"/>
          <w:i w:val="false"/>
          <w:color w:val="000000"/>
          <w:sz w:val="28"/>
        </w:rPr>
        <w:t>
      наименование изложить в следующей редакции:</w:t>
      </w:r>
    </w:p>
    <w:bookmarkEnd w:id="164"/>
    <w:bookmarkStart w:name="z171" w:id="165"/>
    <w:p>
      <w:pPr>
        <w:spacing w:after="0"/>
        <w:ind w:left="0"/>
        <w:jc w:val="both"/>
      </w:pPr>
      <w:r>
        <w:rPr>
          <w:rFonts w:ascii="Times New Roman"/>
          <w:b w:val="false"/>
          <w:i w:val="false"/>
          <w:color w:val="000000"/>
          <w:sz w:val="28"/>
        </w:rPr>
        <w:t>
      "10. Сведения, заявляемые (указываемые) в таможенных документах";</w:t>
      </w:r>
    </w:p>
    <w:bookmarkEnd w:id="165"/>
    <w:bookmarkStart w:name="z172" w:id="166"/>
    <w:p>
      <w:pPr>
        <w:spacing w:after="0"/>
        <w:ind w:left="0"/>
        <w:jc w:val="both"/>
      </w:pPr>
      <w:r>
        <w:rPr>
          <w:rFonts w:ascii="Times New Roman"/>
          <w:b w:val="false"/>
          <w:i w:val="false"/>
          <w:color w:val="000000"/>
          <w:sz w:val="28"/>
        </w:rPr>
        <w:t>
      позицию с кодом 10014 изложить в следующей редакции:</w:t>
      </w:r>
    </w:p>
    <w:bookmarkEnd w:id="1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"10014</w:t>
            </w:r>
          </w:p>
          <w:bookmarkEnd w:id="1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tc>
      </w:tr>
    </w:tbl>
    <w:bookmarkStart w:name="z174" w:id="168"/>
    <w:p>
      <w:pPr>
        <w:spacing w:after="0"/>
        <w:ind w:left="0"/>
        <w:jc w:val="both"/>
      </w:pPr>
      <w:r>
        <w:rPr>
          <w:rFonts w:ascii="Times New Roman"/>
          <w:b w:val="false"/>
          <w:i w:val="false"/>
          <w:color w:val="000000"/>
          <w:sz w:val="28"/>
        </w:rPr>
        <w:t>
      позиции с кодами 10020 – 10023 изложить в следующей редакции:</w:t>
      </w:r>
    </w:p>
    <w:bookmarkEnd w:id="1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"10020</w:t>
            </w:r>
          </w:p>
          <w:bookmarkEnd w:id="1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день срока временного нахождения и использования на таможенной территории Евразийского экономического союза товаров в соответствии с таможенной процедурой временного ввоза (допуска) без уплаты ввозных таможенных пошлин, налогов</w:t>
            </w:r>
          </w:p>
        </w:tc>
      </w:tr>
      <w:tr>
        <w:trPr>
          <w:trHeight w:val="30" w:hRule="atLeast"/>
        </w:trPr>
        <w:tc>
          <w:tcPr>
            <w:tcW w:w="6150" w:type="dxa"/>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10021</w:t>
            </w:r>
          </w:p>
          <w:bookmarkEnd w:id="17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Беларусь</w:t>
            </w:r>
          </w:p>
        </w:tc>
      </w:tr>
      <w:tr>
        <w:trPr>
          <w:trHeight w:val="30" w:hRule="atLeast"/>
        </w:trPr>
        <w:tc>
          <w:tcPr>
            <w:tcW w:w="6150" w:type="dxa"/>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10022</w:t>
            </w:r>
          </w:p>
          <w:bookmarkEnd w:id="1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Казахстан о таможенном регулировании</w:t>
            </w:r>
          </w:p>
        </w:tc>
      </w:tr>
      <w:tr>
        <w:trPr>
          <w:trHeight w:val="30" w:hRule="atLeast"/>
        </w:trPr>
        <w:tc>
          <w:tcPr>
            <w:tcW w:w="6150" w:type="dxa"/>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10023</w:t>
            </w:r>
          </w:p>
          <w:bookmarkEnd w:id="1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Российской Федерации о таможенном регулировании";</w:t>
            </w:r>
          </w:p>
        </w:tc>
      </w:tr>
    </w:tbl>
    <w:bookmarkStart w:name="z179" w:id="173"/>
    <w:p>
      <w:pPr>
        <w:spacing w:after="0"/>
        <w:ind w:left="0"/>
        <w:jc w:val="both"/>
      </w:pPr>
      <w:r>
        <w:rPr>
          <w:rFonts w:ascii="Times New Roman"/>
          <w:b w:val="false"/>
          <w:i w:val="false"/>
          <w:color w:val="000000"/>
          <w:sz w:val="28"/>
        </w:rPr>
        <w:t>
      после позиции с кодом 10024 дополнить позициями следующего содержания:</w:t>
      </w:r>
    </w:p>
    <w:bookmarkEnd w:id="1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"10025</w:t>
            </w:r>
          </w:p>
          <w:bookmarkEnd w:id="1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Армения о таможенном регулировании</w:t>
            </w:r>
          </w:p>
        </w:tc>
      </w:tr>
      <w:tr>
        <w:trPr>
          <w:trHeight w:val="30" w:hRule="atLeast"/>
        </w:trPr>
        <w:tc>
          <w:tcPr>
            <w:tcW w:w="6150" w:type="dxa"/>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10026</w:t>
            </w:r>
          </w:p>
          <w:bookmarkEnd w:id="1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Кыргызской Республики о таможенном регулировании";</w:t>
            </w:r>
          </w:p>
        </w:tc>
      </w:tr>
    </w:tbl>
    <w:bookmarkStart w:name="z182" w:id="176"/>
    <w:p>
      <w:pPr>
        <w:spacing w:after="0"/>
        <w:ind w:left="0"/>
        <w:jc w:val="both"/>
      </w:pPr>
      <w:r>
        <w:rPr>
          <w:rFonts w:ascii="Times New Roman"/>
          <w:b w:val="false"/>
          <w:i w:val="false"/>
          <w:color w:val="000000"/>
          <w:sz w:val="28"/>
        </w:rPr>
        <w:t>
      в позиции с кодом 10044 слова "статьей 193 Таможенного кодекса Таможенного союза" заменить словами "статьей 114 Таможенного кодекса Евразийского экономического союза";</w:t>
      </w:r>
    </w:p>
    <w:bookmarkEnd w:id="176"/>
    <w:bookmarkStart w:name="z183" w:id="177"/>
    <w:p>
      <w:pPr>
        <w:spacing w:after="0"/>
        <w:ind w:left="0"/>
        <w:jc w:val="both"/>
      </w:pPr>
      <w:r>
        <w:rPr>
          <w:rFonts w:ascii="Times New Roman"/>
          <w:b w:val="false"/>
          <w:i w:val="false"/>
          <w:color w:val="000000"/>
          <w:sz w:val="28"/>
        </w:rPr>
        <w:t>
      после позиции с кодом 10044 дополнить позициями следующего содержания:</w:t>
      </w:r>
    </w:p>
    <w:bookmarkEnd w:id="1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"10045</w:t>
            </w:r>
          </w:p>
          <w:bookmarkEnd w:id="17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уведомлении о прибытии товаров на таможенную территорию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10046</w:t>
            </w:r>
          </w:p>
          <w:bookmarkEnd w:id="17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 в информационно-телекоммуникационной сети "Интернет";</w:t>
            </w:r>
          </w:p>
        </w:tc>
      </w:tr>
    </w:tbl>
    <w:bookmarkStart w:name="z186" w:id="180"/>
    <w:p>
      <w:pPr>
        <w:spacing w:after="0"/>
        <w:ind w:left="0"/>
        <w:jc w:val="both"/>
      </w:pPr>
      <w:r>
        <w:rPr>
          <w:rFonts w:ascii="Times New Roman"/>
          <w:b w:val="false"/>
          <w:i w:val="false"/>
          <w:color w:val="000000"/>
          <w:sz w:val="28"/>
        </w:rPr>
        <w:t>
      после позиции с кодом 10052 дополнить позицией следующего содержания:</w:t>
      </w:r>
    </w:p>
    <w:bookmarkEnd w:id="1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"10060</w:t>
            </w:r>
          </w:p>
          <w:bookmarkEnd w:id="1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w:t>
            </w:r>
          </w:p>
        </w:tc>
      </w:tr>
    </w:tbl>
    <w:bookmarkStart w:name="z188" w:id="182"/>
    <w:p>
      <w:pPr>
        <w:spacing w:after="0"/>
        <w:ind w:left="0"/>
        <w:jc w:val="both"/>
      </w:pPr>
      <w:r>
        <w:rPr>
          <w:rFonts w:ascii="Times New Roman"/>
          <w:b w:val="false"/>
          <w:i w:val="false"/>
          <w:color w:val="000000"/>
          <w:sz w:val="28"/>
        </w:rPr>
        <w:t>
      позицию с кодом 10999 изложить в следующей редакции:</w:t>
      </w:r>
    </w:p>
    <w:bookmarkEnd w:id="1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"10999</w:t>
            </w:r>
          </w:p>
          <w:bookmarkEnd w:id="1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bl>
    <w:bookmarkStart w:name="z190" w:id="184"/>
    <w:p>
      <w:pPr>
        <w:spacing w:after="0"/>
        <w:ind w:left="0"/>
        <w:jc w:val="both"/>
      </w:pPr>
      <w:r>
        <w:rPr>
          <w:rFonts w:ascii="Times New Roman"/>
          <w:b w:val="false"/>
          <w:i w:val="false"/>
          <w:color w:val="000000"/>
          <w:sz w:val="28"/>
        </w:rPr>
        <w:t>
      в наименовании раздела 11 слова "таможенную декларацию***" заменить словами "таможенный документ";</w:t>
      </w:r>
    </w:p>
    <w:bookmarkEnd w:id="184"/>
    <w:bookmarkStart w:name="z191" w:id="185"/>
    <w:p>
      <w:pPr>
        <w:spacing w:after="0"/>
        <w:ind w:left="0"/>
        <w:jc w:val="both"/>
      </w:pPr>
      <w:r>
        <w:rPr>
          <w:rFonts w:ascii="Times New Roman"/>
          <w:b w:val="false"/>
          <w:i w:val="false"/>
          <w:color w:val="000000"/>
          <w:sz w:val="28"/>
        </w:rPr>
        <w:t>
      сноску со знаком "***" исключить;</w:t>
      </w:r>
    </w:p>
    <w:bookmarkEnd w:id="185"/>
    <w:bookmarkStart w:name="z192" w:id="186"/>
    <w:p>
      <w:pPr>
        <w:spacing w:after="0"/>
        <w:ind w:left="0"/>
        <w:jc w:val="both"/>
      </w:pPr>
      <w:r>
        <w:rPr>
          <w:rFonts w:ascii="Times New Roman"/>
          <w:b w:val="false"/>
          <w:i w:val="false"/>
          <w:color w:val="000000"/>
          <w:sz w:val="28"/>
        </w:rPr>
        <w:t>
      з) в классификаторе видов налогов, сборов и иных платежей, взимание которых возложено на таможенные органы (Приложение 9):</w:t>
      </w:r>
    </w:p>
    <w:bookmarkEnd w:id="186"/>
    <w:bookmarkStart w:name="z193" w:id="187"/>
    <w:p>
      <w:pPr>
        <w:spacing w:after="0"/>
        <w:ind w:left="0"/>
        <w:jc w:val="both"/>
      </w:pPr>
      <w:r>
        <w:rPr>
          <w:rFonts w:ascii="Times New Roman"/>
          <w:b w:val="false"/>
          <w:i w:val="false"/>
          <w:color w:val="000000"/>
          <w:sz w:val="28"/>
        </w:rPr>
        <w:t>
      в разделе 1:</w:t>
      </w:r>
    </w:p>
    <w:bookmarkEnd w:id="187"/>
    <w:bookmarkStart w:name="z194" w:id="188"/>
    <w:p>
      <w:pPr>
        <w:spacing w:after="0"/>
        <w:ind w:left="0"/>
        <w:jc w:val="both"/>
      </w:pPr>
      <w:r>
        <w:rPr>
          <w:rFonts w:ascii="Times New Roman"/>
          <w:b w:val="false"/>
          <w:i w:val="false"/>
          <w:color w:val="000000"/>
          <w:sz w:val="28"/>
        </w:rPr>
        <w:t>
      позицию с кодом 2010 изложить в следующей редакции:</w:t>
      </w:r>
    </w:p>
    <w:bookmarkEnd w:id="1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"Ввозная таможенная пошлина (иные пошлины, налоги и сборы, имеющие эквивалентное действие), обязанность по уплате которой возникла с 1 сентября 2010 г.</w:t>
            </w:r>
          </w:p>
          <w:bookmarkEnd w:id="1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bl>
    <w:bookmarkStart w:name="z196" w:id="190"/>
    <w:p>
      <w:pPr>
        <w:spacing w:after="0"/>
        <w:ind w:left="0"/>
        <w:jc w:val="both"/>
      </w:pPr>
      <w:r>
        <w:rPr>
          <w:rFonts w:ascii="Times New Roman"/>
          <w:b w:val="false"/>
          <w:i w:val="false"/>
          <w:color w:val="000000"/>
          <w:sz w:val="28"/>
        </w:rPr>
        <w:t>
      после позиции с кодом 2010 дополнить позициями следующего содержания:</w:t>
      </w:r>
    </w:p>
    <w:bookmarkEnd w:id="1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"Проценты за отсрочку уплаты ввозной таможенной пошлины, обязанность по уплате которой возникла с 1 сентября 2010 г.</w:t>
            </w:r>
          </w:p>
          <w:bookmarkEnd w:id="19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150" w:type="dxa"/>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Проценты за рассрочку уплаты ввозной таможенной пошлины, обязанность по уплате которой возникла с 1 сентября 2010 г.</w:t>
            </w:r>
          </w:p>
          <w:bookmarkEnd w:id="19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bl>
    <w:bookmarkStart w:name="z199" w:id="193"/>
    <w:p>
      <w:pPr>
        <w:spacing w:after="0"/>
        <w:ind w:left="0"/>
        <w:jc w:val="both"/>
      </w:pPr>
      <w:r>
        <w:rPr>
          <w:rFonts w:ascii="Times New Roman"/>
          <w:b w:val="false"/>
          <w:i w:val="false"/>
          <w:color w:val="000000"/>
          <w:sz w:val="28"/>
        </w:rPr>
        <w:t>
      позицию с кодом 2020 изложить в следующей редакции:</w:t>
      </w:r>
    </w:p>
    <w:bookmarkEnd w:id="1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"Ввозная таможенная пошлина, обязанность по уплате которой возникла до 1 сентября 2010 г.</w:t>
            </w:r>
          </w:p>
          <w:bookmarkEnd w:id="1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bl>
    <w:bookmarkStart w:name="z201" w:id="195"/>
    <w:p>
      <w:pPr>
        <w:spacing w:after="0"/>
        <w:ind w:left="0"/>
        <w:jc w:val="both"/>
      </w:pPr>
      <w:r>
        <w:rPr>
          <w:rFonts w:ascii="Times New Roman"/>
          <w:b w:val="false"/>
          <w:i w:val="false"/>
          <w:color w:val="000000"/>
          <w:sz w:val="28"/>
        </w:rPr>
        <w:t>
      в разделе 2:</w:t>
      </w:r>
    </w:p>
    <w:bookmarkEnd w:id="195"/>
    <w:bookmarkStart w:name="z202" w:id="196"/>
    <w:p>
      <w:pPr>
        <w:spacing w:after="0"/>
        <w:ind w:left="0"/>
        <w:jc w:val="both"/>
      </w:pPr>
      <w:r>
        <w:rPr>
          <w:rFonts w:ascii="Times New Roman"/>
          <w:b w:val="false"/>
          <w:i w:val="false"/>
          <w:color w:val="000000"/>
          <w:sz w:val="28"/>
        </w:rPr>
        <w:t>
      в подразделе 2.2 позицию с кодом 2030 исключить;</w:t>
      </w:r>
    </w:p>
    <w:bookmarkEnd w:id="196"/>
    <w:bookmarkStart w:name="z203" w:id="197"/>
    <w:p>
      <w:pPr>
        <w:spacing w:after="0"/>
        <w:ind w:left="0"/>
        <w:jc w:val="both"/>
      </w:pPr>
      <w:r>
        <w:rPr>
          <w:rFonts w:ascii="Times New Roman"/>
          <w:b w:val="false"/>
          <w:i w:val="false"/>
          <w:color w:val="000000"/>
          <w:sz w:val="28"/>
        </w:rPr>
        <w:t>
      в подразделе 2.5:</w:t>
      </w:r>
    </w:p>
    <w:bookmarkEnd w:id="197"/>
    <w:bookmarkStart w:name="z204" w:id="198"/>
    <w:p>
      <w:pPr>
        <w:spacing w:after="0"/>
        <w:ind w:left="0"/>
        <w:jc w:val="both"/>
      </w:pPr>
      <w:r>
        <w:rPr>
          <w:rFonts w:ascii="Times New Roman"/>
          <w:b w:val="false"/>
          <w:i w:val="false"/>
          <w:color w:val="000000"/>
          <w:sz w:val="28"/>
        </w:rPr>
        <w:t>
      в пункте 2.5.1:</w:t>
      </w:r>
    </w:p>
    <w:bookmarkEnd w:id="198"/>
    <w:bookmarkStart w:name="z205" w:id="199"/>
    <w:p>
      <w:pPr>
        <w:spacing w:after="0"/>
        <w:ind w:left="0"/>
        <w:jc w:val="both"/>
      </w:pPr>
      <w:r>
        <w:rPr>
          <w:rFonts w:ascii="Times New Roman"/>
          <w:b w:val="false"/>
          <w:i w:val="false"/>
          <w:color w:val="000000"/>
          <w:sz w:val="28"/>
        </w:rPr>
        <w:t>
      позицию с кодом 2012 исключить;</w:t>
      </w:r>
    </w:p>
    <w:bookmarkEnd w:id="199"/>
    <w:bookmarkStart w:name="z206" w:id="200"/>
    <w:p>
      <w:pPr>
        <w:spacing w:after="0"/>
        <w:ind w:left="0"/>
        <w:jc w:val="both"/>
      </w:pPr>
      <w:r>
        <w:rPr>
          <w:rFonts w:ascii="Times New Roman"/>
          <w:b w:val="false"/>
          <w:i w:val="false"/>
          <w:color w:val="000000"/>
          <w:sz w:val="28"/>
        </w:rPr>
        <w:t>
      позицию с кодом 2022 изложить в следующей редакции:</w:t>
      </w:r>
    </w:p>
    <w:bookmarkEnd w:id="2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"Проценты за отсрочку уплаты ввозной таможенной пошлины, обязанность по уплате которой возникла до 1 сентября 2010 г.</w:t>
            </w:r>
          </w:p>
          <w:bookmarkEnd w:id="20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bl>
    <w:bookmarkStart w:name="z208" w:id="202"/>
    <w:p>
      <w:pPr>
        <w:spacing w:after="0"/>
        <w:ind w:left="0"/>
        <w:jc w:val="both"/>
      </w:pPr>
      <w:r>
        <w:rPr>
          <w:rFonts w:ascii="Times New Roman"/>
          <w:b w:val="false"/>
          <w:i w:val="false"/>
          <w:color w:val="000000"/>
          <w:sz w:val="28"/>
        </w:rPr>
        <w:t>
      позицию с кодом 2032 исключить;</w:t>
      </w:r>
    </w:p>
    <w:bookmarkEnd w:id="202"/>
    <w:bookmarkStart w:name="z209" w:id="203"/>
    <w:p>
      <w:pPr>
        <w:spacing w:after="0"/>
        <w:ind w:left="0"/>
        <w:jc w:val="both"/>
      </w:pPr>
      <w:r>
        <w:rPr>
          <w:rFonts w:ascii="Times New Roman"/>
          <w:b w:val="false"/>
          <w:i w:val="false"/>
          <w:color w:val="000000"/>
          <w:sz w:val="28"/>
        </w:rPr>
        <w:t>
      в пункте 2.5.2:</w:t>
      </w:r>
    </w:p>
    <w:bookmarkEnd w:id="203"/>
    <w:bookmarkStart w:name="z210" w:id="204"/>
    <w:p>
      <w:pPr>
        <w:spacing w:after="0"/>
        <w:ind w:left="0"/>
        <w:jc w:val="both"/>
      </w:pPr>
      <w:r>
        <w:rPr>
          <w:rFonts w:ascii="Times New Roman"/>
          <w:b w:val="false"/>
          <w:i w:val="false"/>
          <w:color w:val="000000"/>
          <w:sz w:val="28"/>
        </w:rPr>
        <w:t>
      позицию с кодом 2013 исключить;</w:t>
      </w:r>
    </w:p>
    <w:bookmarkEnd w:id="204"/>
    <w:bookmarkStart w:name="z211" w:id="205"/>
    <w:p>
      <w:pPr>
        <w:spacing w:after="0"/>
        <w:ind w:left="0"/>
        <w:jc w:val="both"/>
      </w:pPr>
      <w:r>
        <w:rPr>
          <w:rFonts w:ascii="Times New Roman"/>
          <w:b w:val="false"/>
          <w:i w:val="false"/>
          <w:color w:val="000000"/>
          <w:sz w:val="28"/>
        </w:rPr>
        <w:t>
      позицию с кодом 2023 изложить в следующей редакции:</w:t>
      </w:r>
    </w:p>
    <w:bookmarkEnd w:id="2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"Проценты за рассрочку уплаты ввозной таможенной пошлины, обязанность по уплате которой возникла до 1 сентября 2010 г.</w:t>
            </w:r>
          </w:p>
          <w:bookmarkEnd w:id="2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bl>
    <w:bookmarkStart w:name="z213" w:id="207"/>
    <w:p>
      <w:pPr>
        <w:spacing w:after="0"/>
        <w:ind w:left="0"/>
        <w:jc w:val="both"/>
      </w:pPr>
      <w:r>
        <w:rPr>
          <w:rFonts w:ascii="Times New Roman"/>
          <w:b w:val="false"/>
          <w:i w:val="false"/>
          <w:color w:val="000000"/>
          <w:sz w:val="28"/>
        </w:rPr>
        <w:t xml:space="preserve">
      в разделе 3: </w:t>
      </w:r>
    </w:p>
    <w:bookmarkEnd w:id="207"/>
    <w:bookmarkStart w:name="z214" w:id="208"/>
    <w:p>
      <w:pPr>
        <w:spacing w:after="0"/>
        <w:ind w:left="0"/>
        <w:jc w:val="both"/>
      </w:pPr>
      <w:r>
        <w:rPr>
          <w:rFonts w:ascii="Times New Roman"/>
          <w:b w:val="false"/>
          <w:i w:val="false"/>
          <w:color w:val="000000"/>
          <w:sz w:val="28"/>
        </w:rPr>
        <w:t>
      подраздел 3.5 изложить в следующей редакции:</w:t>
      </w:r>
    </w:p>
    <w:bookmarkEnd w:id="2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"3.5. Проценты</w:t>
            </w:r>
          </w:p>
          <w:bookmarkEnd w:id="209"/>
        </w:tc>
      </w:tr>
      <w:tr>
        <w:trPr>
          <w:trHeight w:val="30" w:hRule="atLeast"/>
        </w:trPr>
        <w:tc>
          <w:tcPr>
            <w:tcW w:w="6150" w:type="dxa"/>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Проценты за отсрочку таможенного платежа (за исключением ввозной таможенной пошлины, обязанность по уплате которой возникла с 1 сентября 2010 г.)</w:t>
            </w:r>
          </w:p>
          <w:bookmarkEnd w:id="2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XXX2****</w:t>
            </w:r>
          </w:p>
        </w:tc>
      </w:tr>
      <w:tr>
        <w:trPr>
          <w:trHeight w:val="30" w:hRule="atLeast"/>
        </w:trPr>
        <w:tc>
          <w:tcPr>
            <w:tcW w:w="6150" w:type="dxa"/>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Проценты за рассрочку таможенного платежа (за исключением ввозной таможенной пошлины, обязанность по уплате которой возникла с 1 сентября 2010 г.)</w:t>
            </w:r>
          </w:p>
          <w:bookmarkEnd w:id="2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XXX3****";</w:t>
            </w:r>
          </w:p>
        </w:tc>
      </w:tr>
    </w:tbl>
    <w:bookmarkStart w:name="z218" w:id="212"/>
    <w:p>
      <w:pPr>
        <w:spacing w:after="0"/>
        <w:ind w:left="0"/>
        <w:jc w:val="both"/>
      </w:pPr>
      <w:r>
        <w:rPr>
          <w:rFonts w:ascii="Times New Roman"/>
          <w:b w:val="false"/>
          <w:i w:val="false"/>
          <w:color w:val="000000"/>
          <w:sz w:val="28"/>
        </w:rPr>
        <w:t>
      в подразделе 3.6 позиции с кодами 9200, 9910 и 98Х0</w:t>
      </w:r>
      <w:r>
        <w:rPr>
          <w:rFonts w:ascii="Times New Roman"/>
          <w:b w:val="false"/>
          <w:i w:val="false"/>
          <w:color w:val="000000"/>
          <w:vertAlign w:val="superscript"/>
        </w:rPr>
        <w:t>1</w:t>
      </w:r>
      <w:r>
        <w:rPr>
          <w:rFonts w:ascii="Times New Roman"/>
          <w:b w:val="false"/>
          <w:i w:val="false"/>
          <w:color w:val="000000"/>
          <w:sz w:val="28"/>
        </w:rPr>
        <w:t xml:space="preserve"> изложить в следующей редакции:</w:t>
      </w:r>
    </w:p>
    <w:bookmarkEnd w:id="2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"Обеспечение исполнения обязанности по уплате таможенных пошлин, налогов, специальных, антидемпинговых, компенсационных пошлин (за исключением обеспечения исполнения обязанностей юридического лица, осуществляющего деятельность в сфере таможенного дела)</w:t>
            </w:r>
          </w:p>
          <w:bookmarkEnd w:id="2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w:t>
            </w:r>
          </w:p>
          <w:bookmarkEnd w:id="2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6150" w:type="dxa"/>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Прочие суммы обеспечения исполнения обязанности по уплате таможенных пошлин, налогов, специальных, антидемпинговых, компенсационных пошлин</w:t>
            </w:r>
          </w:p>
          <w:bookmarkEnd w:id="2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98Х0</w:t>
            </w:r>
            <w:r>
              <w:rPr>
                <w:rFonts w:ascii="Times New Roman"/>
                <w:b w:val="false"/>
                <w:i w:val="false"/>
                <w:color w:val="000000"/>
                <w:vertAlign w:val="superscript"/>
              </w:rPr>
              <w:t>1</w:t>
            </w:r>
            <w:r>
              <w:rPr>
                <w:rFonts w:ascii="Times New Roman"/>
                <w:b w:val="false"/>
                <w:i w:val="false"/>
                <w:color w:val="000000"/>
                <w:sz w:val="20"/>
              </w:rPr>
              <w:t>";</w:t>
            </w:r>
          </w:p>
        </w:tc>
      </w:tr>
    </w:tbl>
    <w:bookmarkStart w:name="z222" w:id="216"/>
    <w:p>
      <w:pPr>
        <w:spacing w:after="0"/>
        <w:ind w:left="0"/>
        <w:jc w:val="both"/>
      </w:pPr>
      <w:r>
        <w:rPr>
          <w:rFonts w:ascii="Times New Roman"/>
          <w:b w:val="false"/>
          <w:i w:val="false"/>
          <w:color w:val="000000"/>
          <w:sz w:val="28"/>
        </w:rPr>
        <w:t>
      подраздел 4.4</w:t>
      </w:r>
      <w:r>
        <w:rPr>
          <w:rFonts w:ascii="Times New Roman"/>
          <w:b w:val="false"/>
          <w:i w:val="false"/>
          <w:color w:val="000000"/>
          <w:vertAlign w:val="superscript"/>
        </w:rPr>
        <w:t>1</w:t>
      </w:r>
      <w:r>
        <w:rPr>
          <w:rFonts w:ascii="Times New Roman"/>
          <w:b w:val="false"/>
          <w:i w:val="false"/>
          <w:color w:val="000000"/>
          <w:sz w:val="28"/>
        </w:rPr>
        <w:t xml:space="preserve"> раздела 4 изложить в следующей редакции:</w:t>
      </w:r>
    </w:p>
    <w:bookmarkEnd w:id="2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r>
              <w:rPr>
                <w:rFonts w:ascii="Times New Roman"/>
                <w:b w:val="false"/>
                <w:i w:val="false"/>
                <w:color w:val="000000"/>
                <w:sz w:val="20"/>
              </w:rPr>
              <w:t>. Проценты</w:t>
            </w:r>
          </w:p>
          <w:bookmarkEnd w:id="217"/>
        </w:tc>
      </w:tr>
      <w:tr>
        <w:trPr>
          <w:trHeight w:val="30" w:hRule="atLeast"/>
        </w:trPr>
        <w:tc>
          <w:tcPr>
            <w:tcW w:w="6150" w:type="dxa"/>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Проценты за отсрочку таможенного платежа (за исключением ввозной таможенной пошлины, обязанность по уплате которой возникла с 1 сентября 2010 г.)</w:t>
            </w:r>
          </w:p>
          <w:bookmarkEnd w:id="2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XXX6****</w:t>
            </w:r>
          </w:p>
        </w:tc>
      </w:tr>
      <w:tr>
        <w:trPr>
          <w:trHeight w:val="30" w:hRule="atLeast"/>
        </w:trPr>
        <w:tc>
          <w:tcPr>
            <w:tcW w:w="6150" w:type="dxa"/>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Проценты за рассрочку таможенного платежа (за исключением ввозной таможенной пошлины, обязанность по уплате которой возникла с 1 сентября 2010 г.)</w:t>
            </w:r>
          </w:p>
          <w:bookmarkEnd w:id="2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XXX7****";</w:t>
            </w:r>
          </w:p>
        </w:tc>
      </w:tr>
    </w:tbl>
    <w:bookmarkStart w:name="z226" w:id="220"/>
    <w:p>
      <w:pPr>
        <w:spacing w:after="0"/>
        <w:ind w:left="0"/>
        <w:jc w:val="both"/>
      </w:pPr>
      <w:r>
        <w:rPr>
          <w:rFonts w:ascii="Times New Roman"/>
          <w:b w:val="false"/>
          <w:i w:val="false"/>
          <w:color w:val="000000"/>
          <w:sz w:val="28"/>
        </w:rPr>
        <w:t>
      подраздел 6.4 раздела 6 изложить в следующей редакции:</w:t>
      </w:r>
    </w:p>
    <w:bookmarkEnd w:id="2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"6.4. Проценты</w:t>
            </w:r>
          </w:p>
          <w:bookmarkEnd w:id="221"/>
        </w:tc>
      </w:tr>
      <w:tr>
        <w:trPr>
          <w:trHeight w:val="30" w:hRule="atLeast"/>
        </w:trPr>
        <w:tc>
          <w:tcPr>
            <w:tcW w:w="6150" w:type="dxa"/>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Проценты за отсрочку таможенного платежа (за исключением ввозной таможенной пошлины, обязанность по уплате которой возникла с 1 сентября 2010 г.)</w:t>
            </w:r>
          </w:p>
          <w:bookmarkEnd w:id="2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XXX4****</w:t>
            </w:r>
          </w:p>
        </w:tc>
      </w:tr>
      <w:tr>
        <w:trPr>
          <w:trHeight w:val="30" w:hRule="atLeast"/>
        </w:trPr>
        <w:tc>
          <w:tcPr>
            <w:tcW w:w="6150" w:type="dxa"/>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Проценты за рассрочку таможенного платежа (за исключением ввозной таможенной пошлины, обязанность по уплате которой возникла с 1 сентября 2010 г.)</w:t>
            </w:r>
          </w:p>
          <w:bookmarkEnd w:id="2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XXX5****";</w:t>
            </w:r>
          </w:p>
        </w:tc>
      </w:tr>
    </w:tbl>
    <w:bookmarkStart w:name="z230" w:id="224"/>
    <w:p>
      <w:pPr>
        <w:spacing w:after="0"/>
        <w:ind w:left="0"/>
        <w:jc w:val="both"/>
      </w:pPr>
      <w:r>
        <w:rPr>
          <w:rFonts w:ascii="Times New Roman"/>
          <w:b w:val="false"/>
          <w:i w:val="false"/>
          <w:color w:val="000000"/>
          <w:sz w:val="28"/>
        </w:rPr>
        <w:t>
      и) в классификаторе особенностей уплаты таможенных и иных платежей, взимание которых возложено на таможенные органы (</w:t>
      </w:r>
      <w:r>
        <w:rPr>
          <w:rFonts w:ascii="Times New Roman"/>
          <w:b w:val="false"/>
          <w:i w:val="false"/>
          <w:color w:val="000000"/>
          <w:sz w:val="28"/>
        </w:rPr>
        <w:t>Приложение 10</w:t>
      </w:r>
      <w:r>
        <w:rPr>
          <w:rFonts w:ascii="Times New Roman"/>
          <w:b w:val="false"/>
          <w:i w:val="false"/>
          <w:color w:val="000000"/>
          <w:sz w:val="28"/>
        </w:rPr>
        <w:t>):</w:t>
      </w:r>
    </w:p>
    <w:bookmarkEnd w:id="224"/>
    <w:bookmarkStart w:name="z231" w:id="225"/>
    <w:p>
      <w:pPr>
        <w:spacing w:after="0"/>
        <w:ind w:left="0"/>
        <w:jc w:val="both"/>
      </w:pPr>
      <w:r>
        <w:rPr>
          <w:rFonts w:ascii="Times New Roman"/>
          <w:b w:val="false"/>
          <w:i w:val="false"/>
          <w:color w:val="000000"/>
          <w:sz w:val="28"/>
        </w:rPr>
        <w:t>
      позиции с кодами ИУ и ВУ изложить в следующей редакции:</w:t>
      </w:r>
    </w:p>
    <w:bookmarkEnd w:id="2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"Уплата платежа до выпуска товаров, а в отношении товаров, выпуск которых произведен до подачи декларации на товары, – до истечения сроков, указанных в пунктах 7, 10 и 11 статьи 137, пунктах 11 и 12 статьи 198 Таможенного кодекса Евразийского экономического союза</w:t>
            </w:r>
          </w:p>
          <w:bookmarkEnd w:id="2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w:t>
            </w:r>
          </w:p>
        </w:tc>
      </w:tr>
      <w:tr>
        <w:trPr>
          <w:trHeight w:val="30" w:hRule="atLeast"/>
        </w:trPr>
        <w:tc>
          <w:tcPr>
            <w:tcW w:w="6150" w:type="dxa"/>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Платеж уплачен (взыскан) после выпуска товаров в полном размере исчисленной суммы, а в отношении товаров, выпуск которых произведен до подачи декларации на товары, – по истечении сроков, указанных в пунктах 7, 10 и 11 статьи 137, пунктах 11 и 12 статьи 198 Таможенного кодекса Евразийского экономического союза</w:t>
            </w:r>
          </w:p>
          <w:bookmarkEnd w:id="2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w:t>
            </w:r>
          </w:p>
        </w:tc>
      </w:tr>
    </w:tbl>
    <w:bookmarkStart w:name="z234" w:id="228"/>
    <w:p>
      <w:pPr>
        <w:spacing w:after="0"/>
        <w:ind w:left="0"/>
        <w:jc w:val="both"/>
      </w:pPr>
      <w:r>
        <w:rPr>
          <w:rFonts w:ascii="Times New Roman"/>
          <w:b w:val="false"/>
          <w:i w:val="false"/>
          <w:color w:val="000000"/>
          <w:sz w:val="28"/>
        </w:rPr>
        <w:t>
      дополнить позицией следующего содержания:</w:t>
      </w:r>
    </w:p>
    <w:bookmarkEnd w:id="2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"Платеж подлежал бы уплате исходя из сведений, указанных в расчете размера обеспечения исполнения обязанности по уплате таможенных пошлин, налогов, специальных, антидемпинговых, компенсационных пошлин</w:t>
            </w:r>
          </w:p>
          <w:bookmarkEnd w:id="2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w:t>
            </w:r>
          </w:p>
        </w:tc>
      </w:tr>
    </w:tbl>
    <w:bookmarkStart w:name="z236" w:id="230"/>
    <w:p>
      <w:pPr>
        <w:spacing w:after="0"/>
        <w:ind w:left="0"/>
        <w:jc w:val="both"/>
      </w:pPr>
      <w:r>
        <w:rPr>
          <w:rFonts w:ascii="Times New Roman"/>
          <w:b w:val="false"/>
          <w:i w:val="false"/>
          <w:color w:val="000000"/>
          <w:sz w:val="28"/>
        </w:rPr>
        <w:t>
      к) в классификаторе решений, принимаемых таможенными органами (</w:t>
      </w:r>
      <w:r>
        <w:rPr>
          <w:rFonts w:ascii="Times New Roman"/>
          <w:b w:val="false"/>
          <w:i w:val="false"/>
          <w:color w:val="000000"/>
          <w:sz w:val="28"/>
        </w:rPr>
        <w:t>Приложение 14</w:t>
      </w:r>
      <w:r>
        <w:rPr>
          <w:rFonts w:ascii="Times New Roman"/>
          <w:b w:val="false"/>
          <w:i w:val="false"/>
          <w:color w:val="000000"/>
          <w:sz w:val="28"/>
        </w:rPr>
        <w:t>):</w:t>
      </w:r>
    </w:p>
    <w:bookmarkEnd w:id="230"/>
    <w:bookmarkStart w:name="z237" w:id="231"/>
    <w:p>
      <w:pPr>
        <w:spacing w:after="0"/>
        <w:ind w:left="0"/>
        <w:jc w:val="both"/>
      </w:pPr>
      <w:r>
        <w:rPr>
          <w:rFonts w:ascii="Times New Roman"/>
          <w:b w:val="false"/>
          <w:i w:val="false"/>
          <w:color w:val="000000"/>
          <w:sz w:val="28"/>
        </w:rPr>
        <w:t>
      позицию с кодом 10 после слова "Выпуск" дополнить словом "товаров";</w:t>
      </w:r>
    </w:p>
    <w:bookmarkEnd w:id="231"/>
    <w:bookmarkStart w:name="z238" w:id="232"/>
    <w:p>
      <w:pPr>
        <w:spacing w:after="0"/>
        <w:ind w:left="0"/>
        <w:jc w:val="both"/>
      </w:pPr>
      <w:r>
        <w:rPr>
          <w:rFonts w:ascii="Times New Roman"/>
          <w:b w:val="false"/>
          <w:i w:val="false"/>
          <w:color w:val="000000"/>
          <w:sz w:val="28"/>
        </w:rPr>
        <w:t>
      позицию с кодом 11 изложить в следующей редакции:</w:t>
      </w:r>
    </w:p>
    <w:bookmarkEnd w:id="2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"11</w:t>
            </w:r>
          </w:p>
          <w:bookmarkEnd w:id="2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при условии обеспечения исполнения обязанности по уплате таможенных пошлин, налогов, специальных, антидемпинговых, компенсационных пошлин, за исключением выпуска товаров, поименованного в позициях с кодами 12 и 13";</w:t>
            </w:r>
          </w:p>
        </w:tc>
      </w:tr>
    </w:tbl>
    <w:bookmarkStart w:name="z240" w:id="234"/>
    <w:p>
      <w:pPr>
        <w:spacing w:after="0"/>
        <w:ind w:left="0"/>
        <w:jc w:val="both"/>
      </w:pPr>
      <w:r>
        <w:rPr>
          <w:rFonts w:ascii="Times New Roman"/>
          <w:b w:val="false"/>
          <w:i w:val="false"/>
          <w:color w:val="000000"/>
          <w:sz w:val="28"/>
        </w:rPr>
        <w:t>
      после позиции с кодом 11 дополнить позициями следующего содержания:</w:t>
      </w:r>
    </w:p>
    <w:bookmarkEnd w:id="2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"12</w:t>
            </w:r>
          </w:p>
          <w:bookmarkEnd w:id="2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121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13</w:t>
            </w:r>
          </w:p>
          <w:bookmarkEnd w:id="2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122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14</w:t>
            </w:r>
          </w:p>
          <w:bookmarkEnd w:id="2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123 Таможенного кодекса Евразийского экономического союза";</w:t>
            </w:r>
          </w:p>
        </w:tc>
      </w:tr>
    </w:tbl>
    <w:bookmarkStart w:name="z244" w:id="238"/>
    <w:p>
      <w:pPr>
        <w:spacing w:after="0"/>
        <w:ind w:left="0"/>
        <w:jc w:val="both"/>
      </w:pPr>
      <w:r>
        <w:rPr>
          <w:rFonts w:ascii="Times New Roman"/>
          <w:b w:val="false"/>
          <w:i w:val="false"/>
          <w:color w:val="000000"/>
          <w:sz w:val="28"/>
        </w:rPr>
        <w:t>
      позицию с кодом 20 дополнить словом "товаров";</w:t>
      </w:r>
    </w:p>
    <w:bookmarkEnd w:id="238"/>
    <w:bookmarkStart w:name="z245" w:id="239"/>
    <w:p>
      <w:pPr>
        <w:spacing w:after="0"/>
        <w:ind w:left="0"/>
        <w:jc w:val="both"/>
      </w:pPr>
      <w:r>
        <w:rPr>
          <w:rFonts w:ascii="Times New Roman"/>
          <w:b w:val="false"/>
          <w:i w:val="false"/>
          <w:color w:val="000000"/>
          <w:sz w:val="28"/>
        </w:rPr>
        <w:t>
      после позиции с кодом 20 дополнить позициями следующего содержания:</w:t>
      </w:r>
    </w:p>
    <w:bookmarkEnd w:id="2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"40</w:t>
            </w:r>
          </w:p>
          <w:bookmarkEnd w:id="2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декларация отозвана до выпуска товаров</w:t>
            </w:r>
          </w:p>
        </w:tc>
      </w:tr>
      <w:tr>
        <w:trPr>
          <w:trHeight w:val="30" w:hRule="atLeast"/>
        </w:trPr>
        <w:tc>
          <w:tcPr>
            <w:tcW w:w="6150" w:type="dxa"/>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50</w:t>
            </w:r>
          </w:p>
          <w:bookmarkEnd w:id="2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при отзыве таможенной декларации в случаях, предусмотренных пунктами 4 – 6 статьи 113 или пунктом 9 статьи 116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51</w:t>
            </w:r>
          </w:p>
          <w:bookmarkEnd w:id="2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в случае, предусмотренном пунктом 10 статьи 116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52</w:t>
            </w:r>
          </w:p>
          <w:bookmarkEnd w:id="2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по мотивированному обращению декларанта в случаях, определенных в соответствии с абзацем вторым пункта 4 статьи 118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60</w:t>
            </w:r>
          </w:p>
          <w:bookmarkEnd w:id="2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выпуска товаров приостановлен</w:t>
            </w:r>
          </w:p>
        </w:tc>
      </w:tr>
      <w:tr>
        <w:trPr>
          <w:trHeight w:val="30" w:hRule="atLeast"/>
        </w:trPr>
        <w:tc>
          <w:tcPr>
            <w:tcW w:w="6150" w:type="dxa"/>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61</w:t>
            </w:r>
          </w:p>
          <w:bookmarkEnd w:id="2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приостановления срока выпуска товаров продлен</w:t>
            </w:r>
          </w:p>
        </w:tc>
      </w:tr>
      <w:tr>
        <w:trPr>
          <w:trHeight w:val="30" w:hRule="atLeast"/>
        </w:trPr>
        <w:tc>
          <w:tcPr>
            <w:tcW w:w="6150" w:type="dxa"/>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62</w:t>
            </w:r>
          </w:p>
          <w:bookmarkEnd w:id="2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срока выпуска товаров отменено</w:t>
            </w:r>
          </w:p>
        </w:tc>
      </w:tr>
      <w:tr>
        <w:trPr>
          <w:trHeight w:val="30" w:hRule="atLeast"/>
        </w:trPr>
        <w:tc>
          <w:tcPr>
            <w:tcW w:w="6150" w:type="dxa"/>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70</w:t>
            </w:r>
          </w:p>
          <w:bookmarkEnd w:id="2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выпуска товаров продлен";</w:t>
            </w:r>
          </w:p>
        </w:tc>
      </w:tr>
    </w:tbl>
    <w:bookmarkStart w:name="z254" w:id="248"/>
    <w:p>
      <w:pPr>
        <w:spacing w:after="0"/>
        <w:ind w:left="0"/>
        <w:jc w:val="both"/>
      </w:pPr>
      <w:r>
        <w:rPr>
          <w:rFonts w:ascii="Times New Roman"/>
          <w:b w:val="false"/>
          <w:i w:val="false"/>
          <w:color w:val="000000"/>
          <w:sz w:val="28"/>
        </w:rPr>
        <w:t>
      позицию с кодом 81 исключить;</w:t>
      </w:r>
    </w:p>
    <w:bookmarkEnd w:id="248"/>
    <w:bookmarkStart w:name="z255" w:id="249"/>
    <w:p>
      <w:pPr>
        <w:spacing w:after="0"/>
        <w:ind w:left="0"/>
        <w:jc w:val="both"/>
      </w:pPr>
      <w:r>
        <w:rPr>
          <w:rFonts w:ascii="Times New Roman"/>
          <w:b w:val="false"/>
          <w:i w:val="false"/>
          <w:color w:val="000000"/>
          <w:sz w:val="28"/>
        </w:rPr>
        <w:t>
      позицию с кодом 90 дополнить словом "товаров";</w:t>
      </w:r>
    </w:p>
    <w:bookmarkEnd w:id="249"/>
    <w:bookmarkStart w:name="z256" w:id="250"/>
    <w:p>
      <w:pPr>
        <w:spacing w:after="0"/>
        <w:ind w:left="0"/>
        <w:jc w:val="both"/>
      </w:pPr>
      <w:r>
        <w:rPr>
          <w:rFonts w:ascii="Times New Roman"/>
          <w:b w:val="false"/>
          <w:i w:val="false"/>
          <w:color w:val="000000"/>
          <w:sz w:val="28"/>
        </w:rPr>
        <w:t>
      позицию с кодом 91 исключить;</w:t>
      </w:r>
    </w:p>
    <w:bookmarkEnd w:id="250"/>
    <w:bookmarkStart w:name="z257" w:id="251"/>
    <w:p>
      <w:pPr>
        <w:spacing w:after="0"/>
        <w:ind w:left="0"/>
        <w:jc w:val="both"/>
      </w:pPr>
      <w:r>
        <w:rPr>
          <w:rFonts w:ascii="Times New Roman"/>
          <w:b w:val="false"/>
          <w:i w:val="false"/>
          <w:color w:val="000000"/>
          <w:sz w:val="28"/>
        </w:rPr>
        <w:t>
      л) классификатор видов специальных упрощений (</w:t>
      </w:r>
      <w:r>
        <w:rPr>
          <w:rFonts w:ascii="Times New Roman"/>
          <w:b w:val="false"/>
          <w:i w:val="false"/>
          <w:color w:val="000000"/>
          <w:sz w:val="28"/>
        </w:rPr>
        <w:t>Приложение 16</w:t>
      </w:r>
      <w:r>
        <w:rPr>
          <w:rFonts w:ascii="Times New Roman"/>
          <w:b w:val="false"/>
          <w:i w:val="false"/>
          <w:color w:val="000000"/>
          <w:sz w:val="28"/>
        </w:rPr>
        <w:t>) изложить в следующей редакции: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января 2018 г. № 5)</w:t>
            </w:r>
          </w:p>
        </w:tc>
      </w:tr>
    </w:tbl>
    <w:bookmarkStart w:name="z259" w:id="252"/>
    <w:p>
      <w:pPr>
        <w:spacing w:after="0"/>
        <w:ind w:left="0"/>
        <w:jc w:val="left"/>
      </w:pPr>
      <w:r>
        <w:rPr>
          <w:rFonts w:ascii="Times New Roman"/>
          <w:b/>
          <w:i w:val="false"/>
          <w:color w:val="000000"/>
        </w:rPr>
        <w:t xml:space="preserve"> КЛАССИФИКАТОР </w:t>
      </w:r>
      <w:r>
        <w:br/>
      </w:r>
      <w:r>
        <w:rPr>
          <w:rFonts w:ascii="Times New Roman"/>
          <w:b/>
          <w:i w:val="false"/>
          <w:color w:val="000000"/>
        </w:rPr>
        <w:t>видов специальных упрощений</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Код</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специальных упрощений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A</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B</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до подачи декларации на товары в соответствии со статьями 120 и 441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C</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D</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специальные упрощения, предусмотренные статьей 437 Таможенного кодекса Евразийского экономического союза и (или) определяемые Евразийской экономической комиссией";</w:t>
            </w:r>
          </w:p>
        </w:tc>
      </w:tr>
    </w:tbl>
    <w:bookmarkStart w:name="z265" w:id="258"/>
    <w:p>
      <w:pPr>
        <w:spacing w:after="0"/>
        <w:ind w:left="0"/>
        <w:jc w:val="both"/>
      </w:pPr>
      <w:r>
        <w:rPr>
          <w:rFonts w:ascii="Times New Roman"/>
          <w:b w:val="false"/>
          <w:i w:val="false"/>
          <w:color w:val="000000"/>
          <w:sz w:val="28"/>
        </w:rPr>
        <w:t>
      м) в классификаторе способов обеспечения уплаты таможенных пошлин, налогов (</w:t>
      </w:r>
      <w:r>
        <w:rPr>
          <w:rFonts w:ascii="Times New Roman"/>
          <w:b w:val="false"/>
          <w:i w:val="false"/>
          <w:color w:val="000000"/>
          <w:sz w:val="28"/>
        </w:rPr>
        <w:t>Приложение 19</w:t>
      </w:r>
      <w:r>
        <w:rPr>
          <w:rFonts w:ascii="Times New Roman"/>
          <w:b w:val="false"/>
          <w:i w:val="false"/>
          <w:color w:val="000000"/>
          <w:sz w:val="28"/>
        </w:rPr>
        <w:t>):</w:t>
      </w:r>
    </w:p>
    <w:bookmarkEnd w:id="258"/>
    <w:bookmarkStart w:name="z266" w:id="259"/>
    <w:p>
      <w:pPr>
        <w:spacing w:after="0"/>
        <w:ind w:left="0"/>
        <w:jc w:val="both"/>
      </w:pPr>
      <w:r>
        <w:rPr>
          <w:rFonts w:ascii="Times New Roman"/>
          <w:b w:val="false"/>
          <w:i w:val="false"/>
          <w:color w:val="000000"/>
          <w:sz w:val="28"/>
        </w:rPr>
        <w:t>
      в наименовании слово "уплаты" заменить словами "исполнения обязанности по уплате";</w:t>
      </w:r>
    </w:p>
    <w:bookmarkEnd w:id="259"/>
    <w:bookmarkStart w:name="z267" w:id="260"/>
    <w:p>
      <w:pPr>
        <w:spacing w:after="0"/>
        <w:ind w:left="0"/>
        <w:jc w:val="both"/>
      </w:pPr>
      <w:r>
        <w:rPr>
          <w:rFonts w:ascii="Times New Roman"/>
          <w:b w:val="false"/>
          <w:i w:val="false"/>
          <w:color w:val="000000"/>
          <w:sz w:val="28"/>
        </w:rPr>
        <w:t>
      в позиции с кодом 10 слово "уплаты" заменить словами "исполнения обязанности по уплате";</w:t>
      </w:r>
    </w:p>
    <w:bookmarkEnd w:id="260"/>
    <w:bookmarkStart w:name="z268" w:id="261"/>
    <w:p>
      <w:pPr>
        <w:spacing w:after="0"/>
        <w:ind w:left="0"/>
        <w:jc w:val="both"/>
      </w:pPr>
      <w:r>
        <w:rPr>
          <w:rFonts w:ascii="Times New Roman"/>
          <w:b w:val="false"/>
          <w:i w:val="false"/>
          <w:color w:val="000000"/>
          <w:sz w:val="28"/>
        </w:rPr>
        <w:t>
      в примечании слово "уплаты" заменить словами "исполнения обязанности по уплате";</w:t>
      </w:r>
    </w:p>
    <w:bookmarkEnd w:id="261"/>
    <w:bookmarkStart w:name="z269" w:id="262"/>
    <w:p>
      <w:pPr>
        <w:spacing w:after="0"/>
        <w:ind w:left="0"/>
        <w:jc w:val="both"/>
      </w:pPr>
      <w:r>
        <w:rPr>
          <w:rFonts w:ascii="Times New Roman"/>
          <w:b w:val="false"/>
          <w:i w:val="false"/>
          <w:color w:val="000000"/>
          <w:sz w:val="28"/>
        </w:rPr>
        <w:t>
      н) в классификаторе видов перемещения товаров в соответствии с таможенной процедурой таможенного транзита (</w:t>
      </w:r>
      <w:r>
        <w:rPr>
          <w:rFonts w:ascii="Times New Roman"/>
          <w:b w:val="false"/>
          <w:i w:val="false"/>
          <w:color w:val="000000"/>
          <w:sz w:val="28"/>
        </w:rPr>
        <w:t>Приложение 20</w:t>
      </w:r>
      <w:r>
        <w:rPr>
          <w:rFonts w:ascii="Times New Roman"/>
          <w:b w:val="false"/>
          <w:i w:val="false"/>
          <w:color w:val="000000"/>
          <w:sz w:val="28"/>
        </w:rPr>
        <w:t>):</w:t>
      </w:r>
    </w:p>
    <w:bookmarkEnd w:id="262"/>
    <w:bookmarkStart w:name="z270" w:id="263"/>
    <w:p>
      <w:pPr>
        <w:spacing w:after="0"/>
        <w:ind w:left="0"/>
        <w:jc w:val="both"/>
      </w:pPr>
      <w:r>
        <w:rPr>
          <w:rFonts w:ascii="Times New Roman"/>
          <w:b w:val="false"/>
          <w:i w:val="false"/>
          <w:color w:val="000000"/>
          <w:sz w:val="28"/>
        </w:rPr>
        <w:t>
      в позициях с кодами ТР и ИМ слово "иностранных" исключить;</w:t>
      </w:r>
    </w:p>
    <w:bookmarkEnd w:id="263"/>
    <w:bookmarkStart w:name="z271" w:id="264"/>
    <w:p>
      <w:pPr>
        <w:spacing w:after="0"/>
        <w:ind w:left="0"/>
        <w:jc w:val="both"/>
      </w:pPr>
      <w:r>
        <w:rPr>
          <w:rFonts w:ascii="Times New Roman"/>
          <w:b w:val="false"/>
          <w:i w:val="false"/>
          <w:color w:val="000000"/>
          <w:sz w:val="28"/>
        </w:rPr>
        <w:t>
      позицию с кодом ЭК изложить в следующей редакции:</w:t>
      </w:r>
    </w:p>
    <w:bookmarkEnd w:id="2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"ЭК</w:t>
            </w:r>
          </w:p>
          <w:bookmarkEnd w:id="26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внутреннего таможенного органа до таможенного органа в месте убытия";</w:t>
            </w:r>
          </w:p>
        </w:tc>
      </w:tr>
    </w:tbl>
    <w:bookmarkStart w:name="z273" w:id="266"/>
    <w:p>
      <w:pPr>
        <w:spacing w:after="0"/>
        <w:ind w:left="0"/>
        <w:jc w:val="both"/>
      </w:pPr>
      <w:r>
        <w:rPr>
          <w:rFonts w:ascii="Times New Roman"/>
          <w:b w:val="false"/>
          <w:i w:val="false"/>
          <w:color w:val="000000"/>
          <w:sz w:val="28"/>
        </w:rPr>
        <w:t>
      в позиции с кодом ВТ слово "иностранных" исключить;</w:t>
      </w:r>
    </w:p>
    <w:bookmarkEnd w:id="266"/>
    <w:bookmarkStart w:name="z274" w:id="267"/>
    <w:p>
      <w:pPr>
        <w:spacing w:after="0"/>
        <w:ind w:left="0"/>
        <w:jc w:val="both"/>
      </w:pPr>
      <w:r>
        <w:rPr>
          <w:rFonts w:ascii="Times New Roman"/>
          <w:b w:val="false"/>
          <w:i w:val="false"/>
          <w:color w:val="000000"/>
          <w:sz w:val="28"/>
        </w:rPr>
        <w:t>
      позицию с кодом ТС изложить в следующей редакции:</w:t>
      </w:r>
    </w:p>
    <w:bookmarkEnd w:id="2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"ТС</w:t>
            </w:r>
          </w:p>
          <w:bookmarkEnd w:id="2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между таможенными органами через территории государств, не являющихся членами Евразийского экономического союза, и (или) морем";</w:t>
            </w:r>
          </w:p>
        </w:tc>
      </w:tr>
    </w:tbl>
    <w:bookmarkStart w:name="z276" w:id="269"/>
    <w:p>
      <w:pPr>
        <w:spacing w:after="0"/>
        <w:ind w:left="0"/>
        <w:jc w:val="both"/>
      </w:pPr>
      <w:r>
        <w:rPr>
          <w:rFonts w:ascii="Times New Roman"/>
          <w:b w:val="false"/>
          <w:i w:val="false"/>
          <w:color w:val="000000"/>
          <w:sz w:val="28"/>
        </w:rPr>
        <w:t>
      о) дополнить приложением № 27 следующего содержания:</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78" w:id="270"/>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категорий товаров, которые могут быть заявлены к выпуску товаров до подачи декларации на товары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1"/>
          <w:p>
            <w:pPr>
              <w:spacing w:after="20"/>
              <w:ind w:left="20"/>
              <w:jc w:val="both"/>
            </w:pPr>
            <w:r>
              <w:rPr>
                <w:rFonts w:ascii="Times New Roman"/>
                <w:b w:val="false"/>
                <w:i w:val="false"/>
                <w:color w:val="000000"/>
                <w:sz w:val="20"/>
              </w:rPr>
              <w:t xml:space="preserve">
Код </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товаров, которые могут быть заявлены к выпуску товаров до подачи декларации на товары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01</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декларантом которых выступает уполномоченный экономический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21</w:t>
            </w:r>
          </w:p>
          <w:bookmarkEnd w:id="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необходимые для ликвидации последствий стихийных бедствий, чрезвычайных ситуаций природного и техногенного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22</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военного назначения, необходимая для выполнения акций по поддержанию мира либо для проведения учений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5"/>
          <w:p>
            <w:pPr>
              <w:spacing w:after="20"/>
              <w:ind w:left="20"/>
              <w:jc w:val="both"/>
            </w:pPr>
            <w:r>
              <w:rPr>
                <w:rFonts w:ascii="Times New Roman"/>
                <w:b w:val="false"/>
                <w:i w:val="false"/>
                <w:color w:val="000000"/>
                <w:sz w:val="20"/>
              </w:rPr>
              <w:t>
23</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Гуманитарная и техническая помощь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24</w:t>
            </w:r>
          </w:p>
          <w:bookmarkEnd w:id="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государств – членов Евразийского экономического союза, иностранная валюта, иные валютные ценности, драгоценные металлы, в том числе золото, ввозимые национальными (центральными) банками государств – членов Евразийского экономического союза и их филиалами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30</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подвергающиеся быстрой порче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31</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32</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33</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34</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почтовые отправления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35</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36</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показа на международных выставочных мероприятиях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37</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и материалы для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38</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для ремонта и (или) поддержания безопасной эксплуатации транспортных средств международной перевозки запасные части, двигатели, расходные материалы, оборудование,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79</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товары, в отношении которых таможенные операции совершаются в первоочередном порядке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81</w:t>
            </w:r>
          </w:p>
          <w:bookmarkEnd w:id="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 рамках реализации инвестиционных проектов, определяемых в соответствии с законодательством государств – членов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Примечание.</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имеется возможность отнесения ввозимых товаров к двум или более категориям товаров, предпочтение отдается позиции классификатора, первой в порядке возрастания кодов.".</w:t>
            </w:r>
          </w:p>
        </w:tc>
      </w:tr>
    </w:tbl>
    <w:bookmarkStart w:name="z297" w:id="289"/>
    <w:p>
      <w:pPr>
        <w:spacing w:after="0"/>
        <w:ind w:left="0"/>
        <w:jc w:val="both"/>
      </w:pPr>
      <w:r>
        <w:rPr>
          <w:rFonts w:ascii="Times New Roman"/>
          <w:b w:val="false"/>
          <w:i w:val="false"/>
          <w:color w:val="000000"/>
          <w:sz w:val="28"/>
        </w:rPr>
        <w:t xml:space="preserve">
      3. В абзаце седьмом (после таблицы) подпункта 9 </w:t>
      </w:r>
      <w:r>
        <w:rPr>
          <w:rFonts w:ascii="Times New Roman"/>
          <w:b w:val="false"/>
          <w:i w:val="false"/>
          <w:color w:val="000000"/>
          <w:sz w:val="28"/>
        </w:rPr>
        <w:t>пункта 10</w:t>
      </w:r>
      <w:r>
        <w:rPr>
          <w:rFonts w:ascii="Times New Roman"/>
          <w:b w:val="false"/>
          <w:i w:val="false"/>
          <w:color w:val="000000"/>
          <w:sz w:val="28"/>
        </w:rPr>
        <w:t xml:space="preserve"> Инструкции по заполнению формы корректировки декларации на товары, утвержденной Решением Коллегии Евразийской экономической комиссии от 10 декабря 2013 г. № 289, слово "деклараций" заменить словом "документов".</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25.02.2025 </w:t>
      </w:r>
      <w:r>
        <w:rPr>
          <w:rFonts w:ascii="Times New Roman"/>
          <w:b w:val="false"/>
          <w:i w:val="false"/>
          <w:color w:val="000000"/>
          <w:sz w:val="28"/>
        </w:rPr>
        <w:t>№ 23</w:t>
      </w:r>
      <w:r>
        <w:rPr>
          <w:rFonts w:ascii="Times New Roman"/>
          <w:b w:val="false"/>
          <w:i w:val="false"/>
          <w:color w:val="ff0000"/>
          <w:sz w:val="28"/>
        </w:rPr>
        <w:t xml:space="preserve"> (вступает в силу с 01.08.2025).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Коллегии Евразийской экономической комиссии от 25.02.2025 </w:t>
      </w:r>
      <w:r>
        <w:rPr>
          <w:rFonts w:ascii="Times New Roman"/>
          <w:b w:val="false"/>
          <w:i w:val="false"/>
          <w:color w:val="000000"/>
          <w:sz w:val="28"/>
        </w:rPr>
        <w:t>№ 22</w:t>
      </w:r>
      <w:r>
        <w:rPr>
          <w:rFonts w:ascii="Times New Roman"/>
          <w:b w:val="false"/>
          <w:i w:val="false"/>
          <w:color w:val="ff0000"/>
          <w:sz w:val="28"/>
        </w:rPr>
        <w:t xml:space="preserve"> (вступает в силу 01.08.2025).</w:t>
      </w:r>
      <w:r>
        <w:br/>
      </w:r>
      <w:r>
        <w:rPr>
          <w:rFonts w:ascii="Times New Roman"/>
          <w:b w:val="false"/>
          <w:i w:val="false"/>
          <w:color w:val="000000"/>
          <w:sz w:val="28"/>
        </w:rPr>
        <w:t>
</w:t>
      </w:r>
    </w:p>
    <w:bookmarkStart w:name="z300" w:id="290"/>
    <w:p>
      <w:pPr>
        <w:spacing w:after="0"/>
        <w:ind w:left="0"/>
        <w:jc w:val="both"/>
      </w:pPr>
      <w:r>
        <w:rPr>
          <w:rFonts w:ascii="Times New Roman"/>
          <w:b w:val="false"/>
          <w:i w:val="false"/>
          <w:color w:val="000000"/>
          <w:sz w:val="28"/>
        </w:rPr>
        <w:t xml:space="preserve">
      6. В абзаце третьем </w:t>
      </w:r>
      <w:r>
        <w:rPr>
          <w:rFonts w:ascii="Times New Roman"/>
          <w:b w:val="false"/>
          <w:i w:val="false"/>
          <w:color w:val="000000"/>
          <w:sz w:val="28"/>
        </w:rPr>
        <w:t>пункта 1</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классификаторов, используемых для заполнения таможенных деклараций", утвержденных Решением Коллегии Евразийской экономической комиссии от 19 января 2016 г. № 5, слово "деклараций" заменить словом "документов".</w:t>
      </w:r>
    </w:p>
    <w:bookmarkEnd w:id="290"/>
    <w:bookmarkStart w:name="z301" w:id="291"/>
    <w:p>
      <w:pPr>
        <w:spacing w:after="0"/>
        <w:ind w:left="0"/>
        <w:jc w:val="both"/>
      </w:pPr>
      <w:r>
        <w:rPr>
          <w:rFonts w:ascii="Times New Roman"/>
          <w:b w:val="false"/>
          <w:i w:val="false"/>
          <w:color w:val="000000"/>
          <w:sz w:val="28"/>
        </w:rPr>
        <w:t xml:space="preserve">
      7. В подпункте "б" </w:t>
      </w:r>
      <w:r>
        <w:rPr>
          <w:rFonts w:ascii="Times New Roman"/>
          <w:b w:val="false"/>
          <w:i w:val="false"/>
          <w:color w:val="000000"/>
          <w:sz w:val="28"/>
        </w:rPr>
        <w:t>пункта 22</w:t>
      </w:r>
      <w:r>
        <w:rPr>
          <w:rFonts w:ascii="Times New Roman"/>
          <w:b w:val="false"/>
          <w:i w:val="false"/>
          <w:color w:val="000000"/>
          <w:sz w:val="28"/>
        </w:rPr>
        <w:t xml:space="preserve"> Порядка присоединения к общему процессу "Обеспечение обмена сведениями между таможенными органами государств – членов Евразийского экономического союза в процессе учета и контроля временно ввезенных на территорию государства – члена Евразийского экономического союза и временно вывезенных с такой территории транспортных средств международной перевозки", утвержденного Решением Коллегии Евразийской экономической комиссии от 2 февраля 2016 г. № 16, слово "деклараций" заменить словом "документов".</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Коллегии Евразийской экономической комиссии от 21.08.2018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