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e608" w14:textId="cf4e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2017 года № 42.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на основании Договора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(приложение к Решению Совета Евразийской экономической комиссии от 16 июля 2012 г. № 54) дополнить примечаниями 24С – 40С следующего содержания: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24С)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10 % от таможенной стоимости, но не менее 0,05 евро за 1 л, применяется с даты вступления в силу Решения Совета Евразийской экономической комиссии от 23 июня 2017 г. № 42 по 31.12.2017 включительно.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25С)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6,5 % от таможенной стоимости, но не менее 0,21 евро за 1 кг,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26С)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6,5 % от таможенной стоимости, но не менее 0,22 евро за 1 кг,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27С)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10 % от таможенной стоимости, но не менее 2,48 евро за 1 шт.,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28С)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10 % от таможенной стоимости, но не менее 1,1 евро за 1 кг,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29С)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12 % от таможенной стоимости, но не менее 0,09 евро за 1 л, применяется с даты вступления в силу Решения Совета Евразийской экономической комиссии от 23 июня 2017 г. № 42 по 31.12.2017 включительно.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30С)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12 % от таможенной стоимости, но не менее 0,07 евро за 1 л, применяется с даты вступления в силу Решения Совета Евразийской экономической комиссии от 23 июня 2017 г. № 42 по 31.12.2017 включительно.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31С)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12 % от таможенной стоимости, но не менее 0,06 евро за 1 л, применяется с даты вступления в силу Решения Совета Евразийской экономической комиссии от 23 июня 2017 г. № 42 по 31.12.2017 включительно.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32С)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12 % от таможенной стоимости, но не менее 0,04 евро за 1 л, применяется с даты вступления в силу Решения Совета Евразийской экономической комиссии от 23 июня 2017 г. № 42 по 31.12.2017 включительно.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33С)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10 % от таможенной стоимости, но не менее 0,2 евро за 1 см³ объема двигателя,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34С)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10 % от таможенной стоимости, но не менее 1,8 евро за 1 см³ объема двигателя,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35С)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5 % от таможенной стоимости, но не менее 0,2 евро за 1 см³ объема двигателя,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36С)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10 % от таможенной стоимости, но не менее 0,14 евро за 1 см³ объема двигателя,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37С)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10 % от таможенной стоимости, но не менее 1,12 евро за 1 см³ объема двигателя,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38С)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15 % от таможенной стоимости, но не менее 0,1 евро за 1 см³ объема двигателя,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39С)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15 % от таможенной стоимости, но не менее 0,2 евро за 1 см³ объема двигателя, применяется с даты вступления в силу Решения Совета Евразийской экономической комиссии от 23 июня 2017 г. № 42 по 31.12.2017 включительно. 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40С)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10 % от таможенной стоимости, но не менее 0,34 евро за 1 см³ объема двигателя, применяется с даты вступления в силу Решения Совета Евразийской экономической комиссии от 23 июня 2017 г. № 42 по 31.12.2017 включительно.".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опубликования, но не ранее 1 сентября 2017 г.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2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2017 г. № 42 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</w:t>
      </w:r>
      <w:r>
        <w:br/>
      </w:r>
      <w:r>
        <w:rPr>
          <w:rFonts w:ascii="Times New Roman"/>
          <w:b/>
          <w:i w:val="false"/>
          <w:color w:val="000000"/>
        </w:rPr>
        <w:t xml:space="preserve">Единого таможенного тарифа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2009 71 200 2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концентрированный, стоимостью, превышающей 30 евро за 100 кг нетто-массы, в бочках, цистернах, флекси-танках вместимостью не более 40 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2009 79 190 3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концентрированный, стоимостью, превышающей 30 евро за 100 кг нетто-массы, в бочках, цистернах, флекси-танках вместимостью не более 40 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гибкие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3921 13 900 0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 посадочным диаметром не более 16 дюймов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6211 32 420 0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нижние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8418 21 510 0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в виде стола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не более 250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8418 30 200 1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8418 30 800 1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8702 20 192 3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четырехколесные моторные 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 автоматическим или ручным управлением трансмиссией, обеспечивающей задний 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 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 лет, но не более 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 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 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8705 90 300 5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бывшие в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