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6f6" w14:textId="1b4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эфироспиртов для кожевенно-обувной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2017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2909 49 800 0 ТН ВЭД ЕАЭС заменить позициями следующего содержания: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"2909 49 800 1 - - - для кожевенно-обувной промышленности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2909 49 800 9 - - - - прочие".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Габриелян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Матюшевский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Мамин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Панкратов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Шувалов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г. № 14  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.Утратило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Евразийской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г. № 14 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.Утратило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г. № 14 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.Утратило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