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6466" w14:textId="0a66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проведении мониторинга и сравнительно-правового анализа законодательства государств – членов Евразийского экономического союза в области государственной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2017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 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Положение о проведении мониторинга и сравнительно-правового анализа законодательства государств – членов Евразийского экономического союза в области государственной поддержки сельского хозяйства.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2012 г. № 166 "О Положении о порядке осуществления мониторинга и проведения сравнительно-правового анализа законодательств государств – членов Таможенного союза и Единого экономического пространства на предмет соответствия Соглашению о единых правилах государственной поддержки сельского хозяйства от 9 декабря 2010 года".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ноября 2017 г. № 160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проведении мониторинга и сравнительно-правового анализа законодательства государств – членов Евразийского экономического союза в области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поддержки сельского хозяйства 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определяет порядок проведения мониторинга и сравнительно-правового анализа законодательства государств – членов Евразийского экономического союза в области государственной поддержки сельского хозяйства (далее соответственно – мониторинг, сравнительно-правовой анализ, государства-члены, Союз).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Мониторинг и сравнительно-правовой анализ проводятся Евразийской экономической комиссией (далее – Комиссия) на постоянной основе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 года (далее – Договор).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Целью проведения мониторинга и сравнительно-правового анализа является обеспечение выполнения государствами-членами обязательств по нормативному правовому регулированию государственной поддержки сельского хозяйства, принятых в рамках Союза.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Понятия, используемые в настоящем Положении, применяются в значениях, определенных Договором. 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Порядок проведения мониторинга и сравнительно-правового анализа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 проведении мониторинга и сравнительно-правового анализа Комиссия осуществляет: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сбор и анализ информации о нормативных правовых актах, в соответствии с которыми государствами-членами предоставляется государственная поддержка сельского хозяйства;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сравнительно-правовой анализ законодательства государств-членов в сфере государственной поддержки сельского хозяйства и соответствующих положений Договора на предмет соответствия законодательства государств-членов обязательствам в рамках Союза;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анализ опыта нормативного правового регулирования государственной поддержки сельского хозяйства третьих стран, включая практику оценки хода выполнения международных обязательств третьих стран в сфере сельского хозяйства в рамках Всемирной торговой организации (ВТО);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мотивированную оценку нормативного правового регулирования с учетом результатов квалификации мер государственной поддержки, проведенной государствами-членами в рамках уведомлений о государственной поддержке сельского хозяйства, и практики квалификации таких мер третьими странами в рамках ВТО;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содействие в проведении совместных консультаций государств-членов по вопросам государственной поддержки сельского хозяйства, в том числе по вопросам развития права ВТО в данной сфере.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Мониторинг и сравнительно-правовой анализ проводятся Комиссией в отношении: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информации о нормативном правовом регулировании государственной поддержки сельского хозяйства, содержащейся в источниках официального опубликования нормативных правовых актов государств-членов;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информации об объемах государственной поддержки сельского хозяйства и официальных статистических данных государств-членов.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Комиссия вправе направлять в органы исполнительной власти государств-членов запрос о предоставлении информации, необходимой для проведения мониторинга и сравнительно-правового анализа.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Органы исполнительной власти государств-членов обеспечивают предоставление в Комиссию запрашиваемой информации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Договору).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Мониторинг и сравнительно-правовой анализ проводятся с учетом уведомлений о планируемой или предоставленной государственной поддержке сельского хозяйства, поступивших в 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государственной поддержки сельского хозяйства (приложение № 29 к Договору). 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 закрепления результатов мониторинга и сравнительно-правового анализа    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Результаты мониторинга и сравнительно-правового анализа, формируемые Комиссией, включают в себя: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результаты анализа, проведенного в соответствии с подпунктом "а" пункта 5 настоящего Положения, характеризующие: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реализации мер государственной поддержки сельского хозяйства;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мер государственной поддержки сельского хозяйства;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мер государственной поддержки сельского хозяйства;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результаты сравнительно-правового анализа, проведенного в соответствии с подпунктом "б" пункта 5 настоящего Положения, характеризующие: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сельского хозяйства, не оказывающие искажающего воздействия на взаимную торговлю государств-членов сельскохозяйственными товарами;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государственной поддержки сельского хозяйства, оказывающие искажающее воздействие на взаимную торговлю государств-членов сельскохозяйственными товарами;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государственной поддержки сельского хозяйства, в наибольшей степени оказывающие искажающее воздействие на торговлю государств-членов сельскохозяйственными товарами;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оценку нормативного правового регулирования государств-членов в части: 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реализации мер государственной поддержки сельского хозяйства; 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динамики развития сельского хозяйства;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влияния мер государственной поддержки сельского хозяйства на взаимную торговлю государств-членов;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отраслевой конкуренции на внутреннем рынке Союза;   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предложения по совершенствованию законодательства государств-членов в области государственной поддержки сельского хозяйства.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Комиссия обеспечивает рассмотрение результатов мониторинга и сравнительно-правового анализа в рамках рабочей группы при Консультативном комитете по агропромышленному комплексу не реже 1 раза в 3 месяца.  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 итогам рассмотрения результатов мониторинга и сравнительно-правового анализа, проведенного в соответствии с пунктом 11 настоящего Положения, органы исполнительной власти государств-членов могут направлять в Комиссию предложения в части, касающейся формы и содержания мониторинга и сравнительно-правового анализа.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Результаты мониторинга и сравнительно-правового анализа имеют информационный характер и могут использоваться при подготовке обзоров агропромышленной политики в сфере государственной поддержки сельского хозяйства, реализуемой в рамках Союза,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Договора.   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