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8016" w14:textId="2148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совершения таможенных операций в отношении временно ввезенных на таможенную территорию Евразийского экономического союза транспортных средств международной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07 ноября 2017 года № 140.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статьи 274 и пунктом 11 статьи 275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совершения таможенных операций, связанных с продлением срока нахождения на таможенной территории Евразийского экономического союза временно ввезенных транспортных средств международной перевозки;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уведомления таможенного органа государства – члена Евразийского экономического союза о передаче временно ввезенного железнодорожного транспортного средства международной перевозки и (или) перевозимых на железнодорожных транспортных средствах контейнеров.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 апреля 2017 года.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2017 г. № 140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  </w:t>
      </w:r>
      <w:r>
        <w:br/>
      </w:r>
      <w:r>
        <w:rPr>
          <w:rFonts w:ascii="Times New Roman"/>
          <w:b/>
          <w:i w:val="false"/>
          <w:color w:val="000000"/>
        </w:rPr>
        <w:t xml:space="preserve">совершения таможенных операций, связанных с продлением срока нахождения на таможенной территории Евразийского экономического союза   </w:t>
      </w:r>
      <w:r>
        <w:br/>
      </w:r>
      <w:r>
        <w:rPr>
          <w:rFonts w:ascii="Times New Roman"/>
          <w:b/>
          <w:i w:val="false"/>
          <w:color w:val="000000"/>
        </w:rPr>
        <w:t xml:space="preserve">временно ввезенных транспортных средств международной перевозки  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разработан в целях реализации пункта 6 статьи 274 Таможенного кодекса Евразийского экономического союза (далее – Кодекс) и определяет последовательность совершения таможенных операций, связанных с продлением установленного таможенным органом государства – члена Евразийского экономического союза (далее соответственно – таможенный орган, государство-член, Союз) в соответствии с пунктами 1 – 3 статьи 274 Кодекса срока нахождения на таможенной территории Союза временно ввезенного транспортного средства международной перевозки (далее – срок временного ввоза).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 невозможности обратного вывоза с таможенной территории Союза временно ввезенного транспортного средства международной перевозки в срок временного ввоза перевозчик, или лицо, во владение которого такое транспортное средство передано в соответствии с абзацами вторым – четвертым подпункта 2 пункта 4 статьи 275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Кодекса, или иное заинтересованное лицо (далее – лицо) направляет до истечения установленного срока временного ввоза, если иное не предусмотрено в соответствии с абзацем вторым настоящего пункта, в таможенный орган, который уполномочен на совершение таможенных операций, указанных в пункте 1 настоящего Порядка, и в регионе деятельности которого находится транспортное средство международной перевозки, мотивированный запрос (в виде электронного документа или составленного в произвольной форме документа на бумажном носителе, электронной копии документа на бумажном носителе) о продлении срока временного ввоза на время, необходимое для устранения причин, по которым невозможен обратный вывоз такого транспортного средства с таможенной территории Союза (далее – запрос).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может быть направлен после истечения установленного срока временного ввоза, за исключением случаев, когда это не допускается в соответствии с законодательством государства-члена.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продления срока временного ввоза фактическое прибытие лица и (или) представление временно ввезенного транспортного средства международной перевозки в указанный таможенный орган не требуются.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Запрос должен содержать следующие сведения: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полное или краткое (сокращенное) наименование юридического лица, организации, не являющейся юридическим лицом (далее – организация), либо фамилия, имя, отчество (при наличии) физического лица, направивших запрос;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налоговый номер (при наличии) лица, направившего запрос;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наименование и реквизиты (серия (при наличии), номер) документа, удостоверяющего личность физического лица, направившего запрос;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адрес (краткое название страны, административно-территориальная единица (регион, область, район и т.п.), населенный пункт, улица, номер дома, номер корпуса (строения), номер квартиры (комнаты, офиса)) места нахождения юридического лица, организации либо места жительства физического лица, направивших запрос;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наименование (марка, модель) и (или) регистрационный (идентификационный) номер временно ввезенного транспортного средства международной перевозки;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регистрационный номер декларации на транспортное средство, в соответствии с которой транспортное средство международной перевозки временно ввезено на таможенную территорию Союза;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срок временного ввоза транспортного средства международной перевозки в формате дд.мм.гг (день, месяц, 2 последние цифры календарного года);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маршрут следования временно ввезенного транспортного средства международной перевозки в соответствии с транспортными (перевозочными) документами и (или) иными стандартными документами перевозчика, предусмотренными международными договорами государств-членов с третьей стороной в области транспорта;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причины, по которым невозможен обратный вывоз временно ввезенного транспортного средства международной перевозки с таможенной территории Союза в срок временного ввоза;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время, необходимое для устранения причин, по которым невозможен обратный вывоз временно ввезенного транспортного средства международной перевозки с таможенной территории Союза, с обоснованием такого времени;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место нахождения временно ввезенного транспортного средства международной перевозки;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предпочтительный для лица, направившего запрос, способ информирования о результатах рассмотрения запроса (по электронной почте, по телефону и т.п.).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Таможенному органу, указанному в пункте 2 настоящего Порядка, вместе с запросом представляются следующие документы (копии документов на бумажном носителе, электронные документы и (или) электронные копии документов на бумажном носителе):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транспортные (перевозочные) документы и (или) иные стандартные документы перевозчика, предусмотренные международными договорами государств-членов с третьей стороной в области транспорта;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документы, подтверждающие полномочия лица в отношении транспортного средства международной перевозки;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документы, подтверждающие причины направления запроса (при наличии таких документов у лица);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декларация на транспортное средство (в случае, если декларация на транспортное средство представлялась в виде документа на бумажном носителе), за исключением случаев, когда в качестве декларации на транспортное средство использовалась поездная передаточная ведомость (в отношении железнодорожного транспортного средства международной перевозки и (или) перевозимого на железнодорожном транспортном средстве контейнера).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Таможенный орган в возможно короткие сроки, но не позднее 1 часа рабочего времени таможенного органа с момента поступления запроса, регистрирует поступивший запрос с использованием информационной системы таможенного органа путем присвоения регистрационного номера.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запрос поступил в указанный таможенный орган после истечения установленного срока временного ввоза и этим таможенным органом принято решение о продлении срока временного ввоза, если это допускается в соответствии с законодательством государства-члена, в таможенный орган которого поступил запрос, такой таможенный орган продлевает срок временного ввоза со дня, следующего за днем истечения установленного срока временного ввоза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Таможенный орган отказывает в продлении срока временного ввоза в следующих случаях: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запрос поступил в таможенный орган, не уполномоченный на совершение таможенных операций, указанных в пункте 1 настоящего Порядка, и (или) транспортное средство международной перевозки находится не в регионе его деятельности;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запрос поступил в таможенный орган после истечения установленного срока временного ввоза (в случае, если продление срока временного ввоза не допускается в соответствии с законодательством государства-члена, в таможенный орган которого поступил запрос);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запрос подан неуполномоченным лицом;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запрос не содержит сведения, указанные в пункте 3 настоящего Порядка (за исключением сведений, указанных в подпункте "м" пункта 3 настоящего Порядка);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к запросу не приложены документы, указанные в пункте 4 настоящего Порядка.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случае принятия решения о продлении срока временного ввоза должностное лицо таможенного органа, указанного в пункте 2 настоящего Порядка, в возможно короткие сроки, но не позднее 3 часов рабочего времени таможенного органа с момента регистрации такого запроса: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формирует в электронном виде в информационной системе таможенного органа сообщение, содержащее информацию о продлении срока временного ввоза, которое направляется в таможенный орган государства-члена, осуществляющий контроль за временным ввозом транспортного средства международной перевозки, и содержит следующие сведения: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(марка, модель) и (или) регистрационный (идентификационный) номер временно ввезенного транспортного средства международной перевозки;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декларации на транспортное средство, в соответствии с которой транспортное средство международной перевозки временно ввезено на таможенную территорию Союза;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по которым невозможен обратный вывоз временно ввезенного транспортного средства международной перевозки с таможенной территории Союза в срок временного ввоза;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временно ввезенного транспортного средства международной перевозки;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 формате дд.мм.гг (день, месяц, 2 последние цифры календарного года), до которой продлен срок временного ввоза;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формирует и направляет лицу с использованием информационной системы таможенного органа электронный документ, содержащий информацию о продлении срока временного ввоза, либо проставляет отметку "Срок временного ввоза продлен до…" с указанием даты в формате дд.мм.гг (день, месяц, 2 последние цифры календарного года), до которой продлен срок временного ввоза, и заверяет такую отметку подписью и оттиском личной номерной печати должностного лица таможенного органа на декларации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транспортное средство (в случае, если декларация на транспортное средство представлена в виде документа на бумажном носителе) или на запросе (в случае, если запрос направлен в виде документа на бумажном носителе и в качестве декларации на транспортное средство использовалась поездная передаточная ведомость);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информирует лицо о продлении срока временного ввоза и возможности получения декларации на транспортное средство с отметкой о продлении срока временного ввоза (в случае, если декларация на транспортное средство представлена в виде документа на бумажном носителе). В случае если в течение 1 рабочего дня таможенного органа, следующего за днем принятия соответствующего решения, лицо не прибыло для получения декларации на транспортное средство с отметкой о продлении срока временного ввоза, таможенный орган направляет такую декларацию заказным почтовым отправлением с уведомлением о вручении или передает иным способом, позволяющим подтвердить факт получения такой декларации на транспортное средство;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делает (при необходимости) копию декларации на транспортное средство с отметкой таможенного органа о продлении срока временного ввоза для ее хранения в делах таможенного органа (в случае, если декларация на транспортное средство представлена в виде документа на бумажном носителе).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случае принятия решения об отказе в продлении срока временного ввоза таможенный орган, в который поступил запрос, в возможно короткие сроки, но не позднее 3 часов рабочего времени таможенного органа с момента регистрации запроса: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формирует и направляет лицу с использованием информационной системы таможенного органа электронный документ, содержащий информацию об отказе в продлении срока временного ввоза, либо проставляет отметку "В продлении срока временного ввоза отказано" с указанием причин отказа и заверяет такую отметку подписью и оттиском личной номерной печати должностного лица таможенного органа на декларации на транспортное средство (в случае, если декларация на транспортное средство представлена в виде документа на бумажном носителе) или на запросе (в случае, если запрос направлен в виде документа на бумажном носителе и в качестве декларации на транспортное средство использовалась поездная передаточная ведомость);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информирует лицо об отказе в продлении срока временного ввоза и о возможности получения декларации на транспортное средство с отметкой об отказе в продлении срока временного ввоза (в случае, если декларация на транспортное средство представлена в виде документа на бумажном носителе). В случае если в течение 1 рабочего дня таможенного органа, следующего за днем принятия соответствующего решения, лицо не прибыло для получения декларации на транспортное средство с отметкой об отказе в продлении срока временного ввоза, таможенный орган направляет такую декларацию заказным почтовым отправлением с уведомлением о вручении или передает иным способом, позволяющим подтвердить факт получения такой декларации на транспортное средство;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делает (при необходимости) копию декларации на транспортное средство с отметкой таможенного органа об отказе в продлении срока временного ввоза для ее хранения в делах таможенного органа (в случае, если декларация на транспортное средство представлена в виде документа на бумажном носителе).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2017 г. № 140  </w:t>
            </w:r>
          </w:p>
        </w:tc>
      </w:tr>
    </w:tbl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   </w:t>
      </w:r>
      <w:r>
        <w:br/>
      </w:r>
      <w:r>
        <w:rPr>
          <w:rFonts w:ascii="Times New Roman"/>
          <w:b/>
          <w:i w:val="false"/>
          <w:color w:val="000000"/>
        </w:rPr>
        <w:t xml:space="preserve">уведомления таможенного органа государства – члена Евразийского экономического союза о передаче временно ввезенного железнодорожного транспортного   </w:t>
      </w:r>
      <w:r>
        <w:br/>
      </w:r>
      <w:r>
        <w:rPr>
          <w:rFonts w:ascii="Times New Roman"/>
          <w:b/>
          <w:i w:val="false"/>
          <w:color w:val="000000"/>
        </w:rPr>
        <w:t xml:space="preserve">средства международной перевозки и (или) перевозимых на железнодорожных транспортных средствах контейнеров  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разработан в целях реализации пункта 11 статьи 275 Таможенного кодекса Евразийского экономического союза и определяет последовательность совершения таможенных операций, связанных с уведомлением таможенного органа государства – члена Евразийского экономического союза (далее соответственно – таможенный орган, государство-член, Союз) о передаче на таможенной территории Союза временно ввезенного железнодорожного транспортного средства международной перевозки и (или) перевозимых на железнодорожных транспортных средствах контейнеров (далее – временно ввезенное транспортное средство международной перевозки) железнодорожным перевозчиком государства-члена лицу, являющемуся получателем товаров в соответствии с договором перевозки (далее – получатель), или от такого получателя железнодорожному перевозчику государства-члена либо иному перевозчику для обратного вывоза временно ввезенного транспортного средства международной перевозки с таможенной территории Союза (далее – передача временно ввезенного транспортного средства международной перевозки), а также сроки такого уведомления.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случае передачи временно ввезенного транспортного средства международной перевозки лицо, которое передает такое транспортное средство, в возможно короткие сроки, но не позднее 1 рабочего дня со дня осуществления такой передачи, направляет в таможенный орган, который уполномочен на совершение таможенных операций, указанных в пункте 1 настоящего Порядка, и в регионе деятельности которого находится получатель, уведомление (в виде электронного документа) о передаче временно ввезенного транспортного средства международной перевозки (далее – уведомление), за исключением случая, указанного в абзаце втором настоящего пункта.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направление не позднее 5 рабочих дней со дня осуществления передачи временно ввезенного транспортного средства международной перевозки уведомления, составленного в произвольной форме в виде документа на бумажном носителе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уведомлении о передаче временно ввезенного транспортного средства международной перевозки фактическое прибытие лица, направившего такое уведомление, и (или) представление временно ввезенного транспортного средства международной перевозки в указанный таможенный орган не требуются.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Уведомление должно содержать следующие сведения: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полное или краткое (сокращенное) наименование юридического лица, организации, не являющейся юридическим лицом (далее – организация), либо фамилия, имя, отчество (при наличии) физического лица, в том числе с указанием наименования железнодорожной станции назначения (при наличии), которые осуществили передачу временно ввезенного транспортного средства международной перевозки;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налоговый номер (при наличии) лица, которое передало временно ввезенное транспортное средство международной перевозки;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адрес (краткое название страны, административно-территориальная единица (регион, область, район и т.п.), населенный пункт, улица, номер дома, номер корпуса (строения), номер квартиры (комнаты, офиса)) места нахождения юридического лица, организации либо места жительства физического лица, в том числе с указанием места нахождения железнодорожной станции назначения (при наличии), которые осуществили передачу временно ввезенного транспортного средства международной перевозки;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контактная информация (адрес электронной почты, телефон) лица, направившего уведомление;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регистрационный (идентификационный) номер временно ввезенного транспортного средства международной перевозки;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регистрационный номер декларации на транспортное средство, в соответствии с которой временно ввезенное транспортное средство международной перевозки ввезено на таможенную территорию Союза;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срок временного ввоза временно ввезенного транспортного средства международной перевозки в формате дд.мм.гг (день, месяц, 2 последние цифры календарного года);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 реквизиты договора перевозки (номер и дата железнодорожной накладной или международной товарно-транспортной накладной "CMR") (в случае передачи временно ввезенного транспортного средства международной перевозки автомобильному перевозчику);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полное или краткое (сокращенное) наименование юридического лица, организации либо фамилия, имя, отчество (при наличии) физического лица, в том числе с указанием наименования железнодорожной станции (при наличии), которым передано временно ввезенное транспортное средство международной перевозки;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налоговый номер (при наличии) лица, которому передано временно ввезенное транспортное средство международной перевозки;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адрес (краткое название страны, административно-территориальная единица (регион, область, район и т.п.), населенный пункт, улица, номер дома, номер корпуса (строения), номер квартиры (комнаты, офиса)) места нахождения юридического лица, организации либо места жительства физического лица, в том числе с указанием места нахождения железнодорожной станции (при наличии), которым передано временно ввезенное транспортное средство международной перевозки.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Таможенному органу, указанному в пункте 2 настоящего Порядка, вместе с уведомлением представляются документы (заверенные железнодорожным перевозчиком или получателем копии документов на бумажном носителе либо электронные документы и (или) электронные копии документов на бумажном носителе), подтверждающие основания передачи временно ввезенного транспортного средства международной перевозки.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Таможенный орган, указанный в пункте 2 настоящего Порядка: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регистрирует уведомление с использованием информационной системы таможенного органа путем присвоения ему регистрационного номера в возможно короткие сроки, но не позднее 1 часа рабочего времени таможенного органа с момента поступления такого уведомления;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возможно короткие сроки, но не позднее 3 часов рабочего времени таможенного органа с момента регистрации уведомления, формирует в электронном виде в информационной системе таможенного органа сообщение, содержащее информацию о передаче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 ввезенного транспортного средства международной перевозки, которое направляется в таможенный орган государства-члена, осуществляющий контроль за временным ввозом транспортного средства международной перевозки, и содержит следующие сведения: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или краткое (сокращенное) наименование юридического лица, организации либо фамилия, имя, отчество (при наличии) физического лица, в том числе с указанием наименования железнодорожной станции назначения (при наличии), которые осуществили передачу временно ввезенного транспортного средства международной перевозки;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номер (при наличии) лица, которое передало временно ввезенное транспортное средство международной перевозки;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(краткое название страны, административно-территориальная единица (регион, область, район и т.п.), населенный пункт, улица, номер дома, номер корпуса (строения), номер квартиры (комнаты, офиса)) места нахождения юридического лица, организации либо места жительства физического лица, в том числе с указанием места нахождения железнодорожной станции назначения (при наличии), которые осуществили передачу временно ввезенного транспортного средства международной перевозки;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(идентификационный) номер временно ввезенного транспортного средства международной перевозки;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декларации на транспортное средство, в соответствии с которой транспортное средство международной перевозки временно ввезено на таможенную территорию Союза;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договора перевозки (номер и дата железнодорожной накладной или международной товарно-транспортной накладной "CMR") (в случае передачи временно ввезенного транспортного средства международной перевозки автомобильному перевозчику);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или краткое (сокращенное) наименование юридического лица, организации либо фамилия, имя, отчество (при наличии) физического лица, в том числе с указанием наименования железнодорожной станции (при наличии), которым передано временно ввезенное транспортное средство международной перевозки;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номер (при наличии) лица, которому передано временно ввезенное транспортное средство международной перевозки;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(краткое название страны, административно-территориальная единица (регион, область, район и т.п.), населенный пункт, улица, номер дома, номер корпуса (строения), номер квартиры (комнаты, офиса)) места нахождения юридического лица, организации либо места жительства физического лица, в том числе с указанием места нахождения железнодорожной станции, которым передано временно ввезенное транспортное средство международной перевозки.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Совершение таможенных операций, предусмотренных пунктами 2 – 5 настоящего Порядка, не требуется в случае передачи временно ввезенного транспортного средства международной перевозки железнодорожным перевозчиком государства-члена получателю или от такого получателя обратно железнодорожному перевозчику государства-члена при условии, что железнодорожный перевозчик использует систему автоматизированного учета временно ввезенных транспортных средств международной перевозки, в которой фиксируется факт передачи, и законодательством государства-члена, на территории которого осуществляется передача, установлен порядок представления железнодорожным перевозчиком информации из такой системы таможенному органу для целей проведения контроля соблюдения условий нахождения и использования на таможенной территории Союза временно ввезенного транспортного средства международной перевозки.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указанная в абзаце первом подпункта "б" пункта 5 настоящего Порядка, не передается, если таможенный орган государства-члена, осуществляющий контроль за временно ввезенным транспортным средством международной перевозки, и таможенный орган государства-члена, в который поступило уведомление, осуществляют контроль соблюдения условий нахождения и использования на таможенной территории Союза временно ввезенного транспортного средства международной перевозки с применением информационных систем соответствующих таможенных органов посредством формирования запросов и получения сведений в качестве ответов на них в электронной форме.  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