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3cf" w14:textId="3260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свидетельства о включении в реестр уполномоченных экономических операторов и порядке ее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сентября 2017 года № 129. Утратило силу решением Коллегии Евразийской экономической комиссии от 10 марта 2022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10.03.2022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432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включении в реестр уполномоченных экономических операторов;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свидетельства о включении в реестр уполномоченных экономических операторов.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свидетельство о включении в реестр уполномоченных экономических операторов выдается в виде электронного документа или документа на бумажном носителе.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2017 г. № 129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свидетельства о включении в реестр уполномоченных экономических операторов 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Эмблема Евразийского экономического союза (1)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 (2)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включении в реестр уполномоченных экономических операторов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_____________(3)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____________________________________________________________(4)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уполномоченного органа государства – члена Евразийского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подтверждает, что__________________________________(5)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(организационно-правовая форма, __________________________________________________________________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включено в реестр уполномоченных экономических операторов.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________________________________________________________________(6)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постановке на учет в налоговых органах (органах государственных доходов) государства – члена Евразийского экономического союза: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____________________________________________________________(7)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вступает в силу с ______________________(8)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отметки:_____________________________________________(9)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2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(должность руководителя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члена Евразийского экономического союза)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инициалы и фамилия руководителя уполномоченного органа государства – члена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2017 г. № 129  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 </w:t>
      </w:r>
      <w:r>
        <w:br/>
      </w:r>
      <w:r>
        <w:rPr>
          <w:rFonts w:ascii="Times New Roman"/>
          <w:b/>
          <w:i w:val="false"/>
          <w:color w:val="000000"/>
        </w:rPr>
        <w:t xml:space="preserve">заполнения формы свидетельства о включении в реестр уполномоченных экономических операторов  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Все поля свидетельства о включении в реестр уполномоченных экономических операторов (далее соответственно – свидетельство, реестр) должны быть заполнены (в оригинале свидетельства нумерация полей отсутствует).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поле 1 свидетельства указывается эмблема Евразийского экономического союза.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поле 2 свидетельства приводится надпись, выполненная в 1 строку: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"ЕВРАЗИЙСКИЙ ЭКОНОМИЧЕСКИЙ СОЮЗ".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поле 3 свидетельства указывается номер свидетельства, который формируется следующим образом: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ХХ/ХХХХ/ТИП Х, 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2 3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1 – код государства – члена Евразийского экономического союза (далее – государство-член), уполномоченным органом которого принято решение о включении юридического лица в реестр, в соответствии с классификатором стран мира ("AM" – для Республики Армения, "BY" – для Республики Беларусь, "KZ" – для Республики Казахстан, "KG" – для Кыргызской Республики, "RU" – для Российской Федерации);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2 – порядковый номер свидетельства, присваиваемый уполномоченным органом государства-члена, начиная с "0001";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после слова "ТИП" указывается без пробелов тип выдаваемого свидетельства ("1" – свидетельство первого типа, "2" – свидетельство второго типа, "3" – свидетельство третьего типа).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юридическое лицо включается в реестр с выдачей свидетельств первого и второго типов, заполнение одного свидетельства с указанием сразу двух типов свидетельства не допускается, для каждого типа свидетельства заполняется отдельная форма.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поле 4 свидетельства указывается: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Комитет государственных доходов при Правительстве Республики Армения;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Государственный таможенный комитет Республики Беларусь;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Комитет государственных доходов Министерства финансов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Государственная таможенная служба при Правительстве Кыргызской Республики;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</w:t>
      </w:r>
    </w:p>
    <w:bookmarkEnd w:id="45"/>
    <w:p>
      <w:pPr>
        <w:spacing w:after="0"/>
        <w:ind w:left="0"/>
        <w:jc w:val="both"/>
      </w:pPr>
      <w:bookmarkStart w:name="z57" w:id="46"/>
      <w:r>
        <w:rPr>
          <w:rFonts w:ascii="Times New Roman"/>
          <w:b w:val="false"/>
          <w:i w:val="false"/>
          <w:color w:val="000000"/>
          <w:sz w:val="28"/>
        </w:rPr>
        <w:t>
      6. В поле 5 свидетельства указываются организационно-правовая форма и наименование юридического лица, включаемого в реестр,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учредительными документами этого юридического лица.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поле 6 свидетельства указывается юридический адрес юридического лица, включаемого в реестр.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поле 7 свидетельства указывается: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(ИНН);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поле 8 свидетельства указывается дата его вступления в силу в формате дд.мм.гггг, которая определяется в соответствии с пунктом 6 статьи 432 Таможенного кодекса Евразийского экономического союза.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поле 9 свидетельства указываются дата и номер решения уполномоченного органа государства-члена о включении юридического лица в реестр либо знак прочерка "–", если принятие такого решения не предусмотрено законодательством государства-члена.    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