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b78" w14:textId="703a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сентября 2017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зачислении и распределении специальных, антидемпинговых, компенсационных пошлин (приложение к приложению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пошлин, утвержденное Решением Коллегии Евразийской экономической комиссии от 18 декабря 2014 г. № 240,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органам других государств-членов, а также"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"пунктами 3 и 4" заменить словами "пунктом 3".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